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32295E3D"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3GPP TSG RAN WG1 Meeting</w:t>
      </w:r>
      <w:r w:rsidR="00F13613">
        <w:rPr>
          <w:rFonts w:ascii="Arial" w:hAnsi="Arial" w:cs="Arial"/>
          <w:b/>
          <w:bCs/>
          <w:sz w:val="28"/>
        </w:rPr>
        <w:t xml:space="preserve"> #9</w:t>
      </w:r>
      <w:r w:rsidR="00775AE7">
        <w:rPr>
          <w:rFonts w:ascii="Arial" w:hAnsi="Arial" w:cs="Arial" w:hint="eastAsia"/>
          <w:b/>
          <w:bCs/>
          <w:sz w:val="28"/>
          <w:lang w:eastAsia="zh-CN"/>
        </w:rPr>
        <w:t>4</w:t>
      </w:r>
      <w:r w:rsidR="00CB2163">
        <w:rPr>
          <w:rFonts w:ascii="Arial" w:hAnsi="Arial" w:cs="Arial"/>
          <w:b/>
          <w:bCs/>
          <w:sz w:val="28"/>
          <w:lang w:eastAsia="zh-CN"/>
        </w:rPr>
        <w:t>bis</w:t>
      </w:r>
      <w:r w:rsidR="00F13613">
        <w:rPr>
          <w:rFonts w:ascii="Arial" w:hAnsi="Arial" w:cs="Arial"/>
          <w:b/>
          <w:bCs/>
          <w:sz w:val="28"/>
        </w:rPr>
        <w:t xml:space="preserve">          </w:t>
      </w:r>
      <w:r w:rsidR="00E8743A">
        <w:rPr>
          <w:rFonts w:ascii="Arial" w:hAnsi="Arial" w:cs="Arial"/>
          <w:b/>
          <w:bCs/>
          <w:sz w:val="28"/>
        </w:rPr>
        <w:t xml:space="preserve">                               </w:t>
      </w:r>
      <w:r w:rsidR="004C6BB0">
        <w:rPr>
          <w:rFonts w:ascii="Arial" w:hAnsi="Arial" w:cs="Arial"/>
          <w:b/>
          <w:bCs/>
          <w:sz w:val="28"/>
        </w:rPr>
        <w:t>R1-18</w:t>
      </w:r>
      <w:r w:rsidR="0052525F">
        <w:rPr>
          <w:rFonts w:ascii="Arial" w:hAnsi="Arial" w:cs="Arial"/>
          <w:b/>
          <w:bCs/>
          <w:sz w:val="28"/>
          <w:lang w:eastAsia="zh-CN"/>
        </w:rPr>
        <w:t>11016</w:t>
      </w:r>
    </w:p>
    <w:p w14:paraId="6CEF2C61" w14:textId="01B5625C" w:rsidR="003C346D" w:rsidRPr="00961FDC" w:rsidRDefault="00F23838"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C</w:t>
      </w:r>
      <w:r w:rsidRPr="00C03CAA">
        <w:rPr>
          <w:rFonts w:ascii="Arial" w:eastAsia="MS Mincho" w:hAnsi="Arial" w:cs="Arial" w:hint="eastAsia"/>
          <w:b/>
          <w:bCs/>
          <w:sz w:val="28"/>
          <w:lang w:eastAsia="ja-JP"/>
        </w:rPr>
        <w:t>hengdu</w:t>
      </w:r>
      <w:r w:rsidR="00F13613">
        <w:rPr>
          <w:rFonts w:ascii="Arial" w:eastAsia="MS Mincho" w:hAnsi="Arial" w:cs="Arial"/>
          <w:b/>
          <w:bCs/>
          <w:sz w:val="28"/>
          <w:lang w:eastAsia="ja-JP"/>
        </w:rPr>
        <w:t xml:space="preserve">, </w:t>
      </w:r>
      <w:r w:rsidR="00C03CAA">
        <w:rPr>
          <w:rFonts w:ascii="Arial" w:eastAsia="MS Mincho" w:hAnsi="Arial" w:cs="Arial"/>
          <w:b/>
          <w:bCs/>
          <w:sz w:val="28"/>
          <w:lang w:eastAsia="ja-JP"/>
        </w:rPr>
        <w:t>C</w:t>
      </w:r>
      <w:r w:rsidR="00C03CAA" w:rsidRPr="00C03CAA">
        <w:rPr>
          <w:rFonts w:ascii="Arial" w:eastAsia="MS Mincho" w:hAnsi="Arial" w:cs="Arial" w:hint="eastAsia"/>
          <w:b/>
          <w:bCs/>
          <w:sz w:val="28"/>
          <w:lang w:eastAsia="ja-JP"/>
        </w:rPr>
        <w:t>hina</w:t>
      </w:r>
      <w:r w:rsidR="00F13613">
        <w:rPr>
          <w:rFonts w:ascii="Arial" w:eastAsia="MS Mincho" w:hAnsi="Arial" w:cs="Arial"/>
          <w:b/>
          <w:bCs/>
          <w:sz w:val="28"/>
          <w:lang w:eastAsia="ja-JP"/>
        </w:rPr>
        <w:t xml:space="preserve">, </w:t>
      </w:r>
      <w:r w:rsidR="00C03CAA">
        <w:rPr>
          <w:rFonts w:ascii="Arial" w:eastAsia="MS Mincho" w:hAnsi="Arial" w:cs="Arial"/>
          <w:b/>
          <w:bCs/>
          <w:sz w:val="28"/>
          <w:lang w:eastAsia="ja-JP"/>
        </w:rPr>
        <w:t>Oct 8</w:t>
      </w:r>
      <w:r w:rsidR="00C50C8C">
        <w:rPr>
          <w:rFonts w:ascii="Arial" w:eastAsia="MS Mincho" w:hAnsi="Arial" w:cs="Arial"/>
          <w:b/>
          <w:bCs/>
          <w:sz w:val="28"/>
          <w:vertAlign w:val="superscript"/>
          <w:lang w:eastAsia="ja-JP"/>
        </w:rPr>
        <w:t>t</w:t>
      </w:r>
      <w:r w:rsidR="00775AE7">
        <w:rPr>
          <w:rFonts w:ascii="Arial" w:eastAsia="MS Mincho" w:hAnsi="Arial" w:cs="Arial"/>
          <w:b/>
          <w:bCs/>
          <w:sz w:val="28"/>
          <w:vertAlign w:val="superscript"/>
          <w:lang w:eastAsia="ja-JP"/>
        </w:rPr>
        <w:t>h</w:t>
      </w:r>
      <w:r w:rsidR="00C03CAA">
        <w:rPr>
          <w:rFonts w:ascii="Arial" w:eastAsia="MS Mincho" w:hAnsi="Arial" w:cs="Arial"/>
          <w:b/>
          <w:bCs/>
          <w:sz w:val="28"/>
          <w:lang w:eastAsia="ja-JP"/>
        </w:rPr>
        <w:t xml:space="preserve"> – Oct</w:t>
      </w:r>
      <w:r w:rsidR="00F13613">
        <w:rPr>
          <w:rFonts w:ascii="Arial" w:eastAsia="MS Mincho" w:hAnsi="Arial" w:cs="Arial"/>
          <w:b/>
          <w:bCs/>
          <w:sz w:val="28"/>
          <w:lang w:eastAsia="ja-JP"/>
        </w:rPr>
        <w:t xml:space="preserve"> </w:t>
      </w:r>
      <w:r w:rsidR="00C03CAA">
        <w:rPr>
          <w:rFonts w:ascii="Arial" w:eastAsia="MS Mincho" w:hAnsi="Arial" w:cs="Arial"/>
          <w:b/>
          <w:bCs/>
          <w:sz w:val="28"/>
          <w:lang w:eastAsia="ja-JP"/>
        </w:rPr>
        <w:t>1</w:t>
      </w:r>
      <w:r w:rsidR="00FC6263">
        <w:rPr>
          <w:rFonts w:ascii="Arial" w:eastAsia="MS Mincho" w:hAnsi="Arial" w:cs="Arial"/>
          <w:b/>
          <w:bCs/>
          <w:sz w:val="28"/>
          <w:lang w:eastAsia="ja-JP"/>
        </w:rPr>
        <w:t>2</w:t>
      </w:r>
      <w:r w:rsidR="00E8743A">
        <w:rPr>
          <w:rFonts w:ascii="Arial" w:eastAsia="MS Mincho" w:hAnsi="Arial" w:cs="Arial"/>
          <w:b/>
          <w:bCs/>
          <w:sz w:val="28"/>
          <w:vertAlign w:val="superscript"/>
          <w:lang w:eastAsia="ja-JP"/>
        </w:rPr>
        <w:t>th</w:t>
      </w:r>
      <w:r w:rsidR="00F13613">
        <w:rPr>
          <w:rFonts w:ascii="Arial" w:eastAsia="MS Mincho" w:hAnsi="Arial" w:cs="Arial"/>
          <w:b/>
          <w:bCs/>
          <w:sz w:val="28"/>
          <w:lang w:eastAsia="ja-JP"/>
        </w:rPr>
        <w:t>, 2018</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08AB6271"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836707">
        <w:rPr>
          <w:b/>
        </w:rPr>
        <w:t>2.</w:t>
      </w:r>
      <w:r w:rsidR="000302E8">
        <w:rPr>
          <w:b/>
        </w:rPr>
        <w:t>9</w:t>
      </w:r>
      <w:r w:rsidR="00F13613">
        <w:rPr>
          <w:b/>
        </w:rPr>
        <w:t>.</w:t>
      </w:r>
      <w:r w:rsidR="000302E8">
        <w:rPr>
          <w:b/>
        </w:rPr>
        <w:t>1</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4E73DF19"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100"/>
      <w:bookmarkStart w:id="1" w:name="OLE_LINK101"/>
      <w:r w:rsidR="00D32371" w:rsidRPr="00D32371">
        <w:rPr>
          <w:b/>
          <w:lang w:eastAsia="zh-CN"/>
        </w:rPr>
        <w:t>Study on modeling of UE power consumption</w:t>
      </w:r>
    </w:p>
    <w:bookmarkEnd w:id="0"/>
    <w:bookmarkEnd w:id="1"/>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15FC5F8A" w14:textId="77777777" w:rsidR="00B552AD" w:rsidRDefault="00B552AD" w:rsidP="009D47B0">
      <w:pPr>
        <w:pStyle w:val="1"/>
        <w:jc w:val="left"/>
        <w:rPr>
          <w:lang w:eastAsia="zh-CN"/>
        </w:rPr>
      </w:pPr>
      <w:r>
        <w:rPr>
          <w:lang w:eastAsia="zh-CN"/>
        </w:rPr>
        <w:t>Introduction</w:t>
      </w:r>
    </w:p>
    <w:p w14:paraId="6AFA036D" w14:textId="5E377D8E" w:rsidR="002D7640" w:rsidRPr="00794D13" w:rsidRDefault="006839BD" w:rsidP="00847CD5">
      <w:pPr>
        <w:jc w:val="left"/>
        <w:rPr>
          <w:lang w:eastAsia="zh-CN"/>
        </w:rPr>
      </w:pPr>
      <w:bookmarkStart w:id="2" w:name="_Ref494215420"/>
      <w:r>
        <w:rPr>
          <w:lang w:eastAsia="zh-CN"/>
        </w:rPr>
        <w:t>I</w:t>
      </w:r>
      <w:r w:rsidR="008833BF">
        <w:rPr>
          <w:lang w:eastAsia="zh-CN"/>
        </w:rPr>
        <w:t>n this</w:t>
      </w:r>
      <w:r w:rsidR="009827E9">
        <w:rPr>
          <w:lang w:eastAsia="zh-CN"/>
        </w:rPr>
        <w:t xml:space="preserve"> contribution, we will provide </w:t>
      </w:r>
      <w:r w:rsidR="009827E9" w:rsidRPr="009827E9">
        <w:rPr>
          <w:lang w:eastAsia="zh-CN"/>
        </w:rPr>
        <w:t>simplified</w:t>
      </w:r>
      <w:r w:rsidR="009827E9">
        <w:rPr>
          <w:lang w:eastAsia="zh-CN"/>
        </w:rPr>
        <w:t xml:space="preserve"> baseline modeling for power saving </w:t>
      </w:r>
      <w:bookmarkStart w:id="3" w:name="OLE_LINK134"/>
      <w:bookmarkStart w:id="4" w:name="OLE_LINK135"/>
      <w:r w:rsidR="009827E9">
        <w:rPr>
          <w:lang w:eastAsia="zh-CN"/>
        </w:rPr>
        <w:t>evaluation</w:t>
      </w:r>
      <w:bookmarkEnd w:id="3"/>
      <w:bookmarkEnd w:id="4"/>
      <w:r w:rsidR="009827E9">
        <w:rPr>
          <w:lang w:eastAsia="zh-CN"/>
        </w:rPr>
        <w:t>.</w:t>
      </w:r>
    </w:p>
    <w:p w14:paraId="6B19C73F" w14:textId="0D810C3F" w:rsidR="00D634B9" w:rsidRPr="001A2FC2" w:rsidRDefault="00847CD5" w:rsidP="00D634B9">
      <w:pPr>
        <w:pStyle w:val="1"/>
        <w:rPr>
          <w:lang w:eastAsia="zh-CN"/>
        </w:rPr>
      </w:pPr>
      <w:r>
        <w:rPr>
          <w:lang w:eastAsia="zh-CN"/>
        </w:rPr>
        <w:t>Discussion</w:t>
      </w:r>
    </w:p>
    <w:p w14:paraId="6EF1A499" w14:textId="30F92E76" w:rsidR="00A62F15" w:rsidRPr="004F76C5" w:rsidRDefault="00EA2F9E" w:rsidP="00F42440">
      <w:pPr>
        <w:pStyle w:val="2"/>
        <w:tabs>
          <w:tab w:val="num" w:pos="576"/>
        </w:tabs>
        <w:overflowPunct w:val="0"/>
        <w:snapToGrid/>
        <w:spacing w:before="240" w:after="60"/>
        <w:jc w:val="left"/>
        <w:textAlignment w:val="baseline"/>
        <w:rPr>
          <w:rFonts w:eastAsia="宋体"/>
        </w:rPr>
      </w:pPr>
      <w:r>
        <w:rPr>
          <w:lang w:eastAsia="ko-KR"/>
        </w:rPr>
        <w:t xml:space="preserve">Evaluation Parameter </w:t>
      </w:r>
      <w:r w:rsidR="00C6604A">
        <w:rPr>
          <w:lang w:eastAsia="ko-KR"/>
        </w:rPr>
        <w:t>Assumption</w:t>
      </w:r>
    </w:p>
    <w:p w14:paraId="697BDD8E" w14:textId="531A3D3C" w:rsidR="009162B8" w:rsidRPr="009162B8" w:rsidRDefault="009162B8" w:rsidP="009162B8">
      <w:pPr>
        <w:jc w:val="left"/>
        <w:rPr>
          <w:color w:val="000000"/>
          <w:lang w:eastAsia="zh-CN"/>
          <w14:textFill>
            <w14:solidFill>
              <w14:srgbClr w14:val="000000">
                <w14:lumMod w14:val="50000"/>
              </w14:srgbClr>
            </w14:solidFill>
          </w14:textFill>
        </w:rPr>
      </w:pPr>
      <w:r w:rsidRPr="009162B8">
        <w:rPr>
          <w:color w:val="000000"/>
          <w:lang w:eastAsia="zh-CN"/>
          <w14:textFill>
            <w14:solidFill>
              <w14:srgbClr w14:val="000000">
                <w14:lumMod w14:val="50000"/>
              </w14:srgbClr>
            </w14:solidFill>
          </w14:textFill>
        </w:rPr>
        <w:t xml:space="preserve">For simplicity, we </w:t>
      </w:r>
      <w:r w:rsidR="00AA7E0C">
        <w:rPr>
          <w:color w:val="000000"/>
          <w:lang w:eastAsia="zh-CN"/>
          <w14:textFill>
            <w14:solidFill>
              <w14:srgbClr w14:val="000000">
                <w14:lumMod w14:val="50000"/>
              </w14:srgbClr>
            </w14:solidFill>
          </w14:textFill>
        </w:rPr>
        <w:t>suggest</w:t>
      </w:r>
      <w:r w:rsidR="00AA7E0C" w:rsidRPr="009162B8">
        <w:rPr>
          <w:color w:val="000000"/>
          <w:lang w:eastAsia="zh-CN"/>
          <w14:textFill>
            <w14:solidFill>
              <w14:srgbClr w14:val="000000">
                <w14:lumMod w14:val="50000"/>
              </w14:srgbClr>
            </w14:solidFill>
          </w14:textFill>
        </w:rPr>
        <w:t xml:space="preserve"> </w:t>
      </w:r>
      <w:r w:rsidRPr="009162B8">
        <w:rPr>
          <w:color w:val="000000"/>
          <w:lang w:eastAsia="zh-CN"/>
          <w14:textFill>
            <w14:solidFill>
              <w14:srgbClr w14:val="000000">
                <w14:lumMod w14:val="50000"/>
              </w14:srgbClr>
            </w14:solidFill>
          </w14:textFill>
        </w:rPr>
        <w:t xml:space="preserve">the baseline model should </w:t>
      </w:r>
      <w:r w:rsidR="00720024">
        <w:rPr>
          <w:color w:val="000000"/>
          <w:lang w:eastAsia="zh-CN"/>
          <w14:textFill>
            <w14:solidFill>
              <w14:srgbClr w14:val="000000">
                <w14:lumMod w14:val="50000"/>
              </w14:srgbClr>
            </w14:solidFill>
          </w14:textFill>
        </w:rPr>
        <w:t xml:space="preserve">be </w:t>
      </w:r>
      <w:r w:rsidRPr="009162B8">
        <w:rPr>
          <w:color w:val="000000"/>
          <w:lang w:eastAsia="zh-CN"/>
          <w14:textFill>
            <w14:solidFill>
              <w14:srgbClr w14:val="000000">
                <w14:lumMod w14:val="50000"/>
              </w14:srgbClr>
            </w14:solidFill>
          </w14:textFill>
        </w:rPr>
        <w:t>base</w:t>
      </w:r>
      <w:r w:rsidR="00720024">
        <w:rPr>
          <w:color w:val="000000"/>
          <w:lang w:eastAsia="zh-CN"/>
          <w14:textFill>
            <w14:solidFill>
              <w14:srgbClr w14:val="000000">
                <w14:lumMod w14:val="50000"/>
              </w14:srgbClr>
            </w14:solidFill>
          </w14:textFill>
        </w:rPr>
        <w:t>d</w:t>
      </w:r>
      <w:r w:rsidRPr="009162B8">
        <w:rPr>
          <w:color w:val="000000"/>
          <w:lang w:eastAsia="zh-CN"/>
          <w14:textFill>
            <w14:solidFill>
              <w14:srgbClr w14:val="000000">
                <w14:lumMod w14:val="50000"/>
              </w14:srgbClr>
            </w14:solidFill>
          </w14:textFill>
        </w:rPr>
        <w:t xml:space="preserve"> on the following assumption</w:t>
      </w:r>
      <w:r w:rsidR="00F31A6C">
        <w:rPr>
          <w:color w:val="000000"/>
          <w:lang w:eastAsia="zh-CN"/>
          <w14:textFill>
            <w14:solidFill>
              <w14:srgbClr w14:val="000000">
                <w14:lumMod w14:val="50000"/>
              </w14:srgbClr>
            </w14:solidFill>
          </w14:textFill>
        </w:rPr>
        <w:t>s</w:t>
      </w:r>
      <w:r w:rsidRPr="009162B8">
        <w:rPr>
          <w:color w:val="000000"/>
          <w:lang w:eastAsia="zh-CN"/>
          <w14:textFill>
            <w14:solidFill>
              <w14:srgbClr w14:val="000000">
                <w14:lumMod w14:val="50000"/>
              </w14:srgbClr>
            </w14:solidFill>
          </w14:textFill>
        </w:rPr>
        <w:t>:</w:t>
      </w:r>
    </w:p>
    <w:p w14:paraId="4FEF82ED" w14:textId="4522E1ED" w:rsidR="009162B8" w:rsidRPr="009162B8" w:rsidRDefault="009162B8" w:rsidP="009162B8">
      <w:pPr>
        <w:jc w:val="left"/>
        <w:rPr>
          <w:color w:val="000000"/>
          <w:lang w:eastAsia="zh-CN"/>
          <w14:textFill>
            <w14:solidFill>
              <w14:srgbClr w14:val="000000">
                <w14:lumMod w14:val="50000"/>
              </w14:srgbClr>
            </w14:solidFill>
          </w14:textFill>
        </w:rPr>
      </w:pPr>
      <w:r w:rsidRPr="009162B8">
        <w:rPr>
          <w:color w:val="000000"/>
          <w:lang w:eastAsia="zh-CN"/>
          <w14:textFill>
            <w14:solidFill>
              <w14:srgbClr w14:val="000000">
                <w14:lumMod w14:val="50000"/>
              </w14:srgbClr>
            </w14:solidFill>
          </w14:textFill>
        </w:rPr>
        <w:t>1.</w:t>
      </w:r>
      <w:r w:rsidRPr="009162B8">
        <w:rPr>
          <w:color w:val="000000"/>
          <w:lang w:eastAsia="zh-CN"/>
          <w14:textFill>
            <w14:solidFill>
              <w14:srgbClr w14:val="000000">
                <w14:lumMod w14:val="50000"/>
              </w14:srgbClr>
            </w14:solidFill>
          </w14:textFill>
        </w:rPr>
        <w:tab/>
      </w:r>
      <w:r w:rsidR="009D35D6">
        <w:rPr>
          <w:color w:val="000000"/>
          <w:lang w:eastAsia="zh-CN"/>
          <w14:textFill>
            <w14:solidFill>
              <w14:srgbClr w14:val="000000">
                <w14:lumMod w14:val="50000"/>
              </w14:srgbClr>
            </w14:solidFill>
          </w14:textFill>
        </w:rPr>
        <w:t>S</w:t>
      </w:r>
      <w:r w:rsidRPr="009162B8">
        <w:rPr>
          <w:color w:val="000000"/>
          <w:lang w:eastAsia="zh-CN"/>
          <w14:textFill>
            <w14:solidFill>
              <w14:srgbClr w14:val="000000">
                <w14:lumMod w14:val="50000"/>
              </w14:srgbClr>
            </w14:solidFill>
          </w14:textFill>
        </w:rPr>
        <w:t>elect</w:t>
      </w:r>
      <w:r w:rsidR="00F22ECF">
        <w:rPr>
          <w:color w:val="000000"/>
          <w:lang w:eastAsia="zh-CN"/>
          <w14:textFill>
            <w14:solidFill>
              <w14:srgbClr w14:val="000000">
                <w14:lumMod w14:val="50000"/>
              </w14:srgbClr>
            </w14:solidFill>
          </w14:textFill>
        </w:rPr>
        <w:t>ing</w:t>
      </w:r>
      <w:r w:rsidRPr="009162B8">
        <w:rPr>
          <w:color w:val="000000"/>
          <w:lang w:eastAsia="zh-CN"/>
          <w14:textFill>
            <w14:solidFill>
              <w14:srgbClr w14:val="000000">
                <w14:lumMod w14:val="50000"/>
              </w14:srgbClr>
            </w14:solidFill>
          </w14:textFill>
        </w:rPr>
        <w:t xml:space="preserve"> some typical parameters</w:t>
      </w:r>
      <w:r w:rsidR="00E91A5A">
        <w:rPr>
          <w:color w:val="000000"/>
          <w:lang w:eastAsia="zh-CN"/>
          <w14:textFill>
            <w14:solidFill>
              <w14:srgbClr w14:val="000000">
                <w14:lumMod w14:val="50000"/>
              </w14:srgbClr>
            </w14:solidFill>
          </w14:textFill>
        </w:rPr>
        <w:t xml:space="preserve"> </w:t>
      </w:r>
      <w:r w:rsidR="007E1308">
        <w:rPr>
          <w:color w:val="000000"/>
          <w:lang w:eastAsia="zh-CN"/>
          <w14:textFill>
            <w14:solidFill>
              <w14:srgbClr w14:val="000000">
                <w14:lumMod w14:val="50000"/>
              </w14:srgbClr>
            </w14:solidFill>
          </w14:textFill>
        </w:rPr>
        <w:t>(illustrated in Table 1)</w:t>
      </w:r>
      <w:r w:rsidRPr="009162B8">
        <w:rPr>
          <w:color w:val="000000"/>
          <w:lang w:eastAsia="zh-CN"/>
          <w14:textFill>
            <w14:solidFill>
              <w14:srgbClr w14:val="000000">
                <w14:lumMod w14:val="50000"/>
              </w14:srgbClr>
            </w14:solidFill>
          </w14:textFill>
        </w:rPr>
        <w:t xml:space="preserve"> as input of the model;</w:t>
      </w:r>
    </w:p>
    <w:p w14:paraId="00141985" w14:textId="3F19D226" w:rsidR="001E272F" w:rsidRDefault="009162B8" w:rsidP="009162B8">
      <w:pPr>
        <w:jc w:val="left"/>
        <w:rPr>
          <w:color w:val="000000"/>
          <w:lang w:eastAsia="zh-CN"/>
          <w14:textFill>
            <w14:solidFill>
              <w14:srgbClr w14:val="000000">
                <w14:lumMod w14:val="50000"/>
              </w14:srgbClr>
            </w14:solidFill>
          </w14:textFill>
        </w:rPr>
      </w:pPr>
      <w:r w:rsidRPr="009162B8">
        <w:rPr>
          <w:color w:val="000000"/>
          <w:lang w:eastAsia="zh-CN"/>
          <w14:textFill>
            <w14:solidFill>
              <w14:srgbClr w14:val="000000">
                <w14:lumMod w14:val="50000"/>
              </w14:srgbClr>
            </w14:solidFill>
          </w14:textFill>
        </w:rPr>
        <w:t>2.</w:t>
      </w:r>
      <w:r w:rsidRPr="009162B8">
        <w:rPr>
          <w:color w:val="000000"/>
          <w:lang w:eastAsia="zh-CN"/>
          <w14:textFill>
            <w14:solidFill>
              <w14:srgbClr w14:val="000000">
                <w14:lumMod w14:val="50000"/>
              </w14:srgbClr>
            </w14:solidFill>
          </w14:textFill>
        </w:rPr>
        <w:tab/>
      </w:r>
      <w:r w:rsidR="001E272F">
        <w:rPr>
          <w:color w:val="000000"/>
          <w:lang w:eastAsia="zh-CN"/>
          <w14:textFill>
            <w14:solidFill>
              <w14:srgbClr w14:val="000000">
                <w14:lumMod w14:val="50000"/>
              </w14:srgbClr>
            </w14:solidFill>
          </w14:textFill>
        </w:rPr>
        <w:t xml:space="preserve">Slot is the </w:t>
      </w:r>
      <w:r w:rsidR="001E272F" w:rsidRPr="009162B8">
        <w:rPr>
          <w:color w:val="000000"/>
          <w:lang w:eastAsia="zh-CN"/>
          <w14:textFill>
            <w14:solidFill>
              <w14:srgbClr w14:val="000000">
                <w14:lumMod w14:val="50000"/>
              </w14:srgbClr>
            </w14:solidFill>
          </w14:textFill>
        </w:rPr>
        <w:t>granularity</w:t>
      </w:r>
      <w:r w:rsidR="001E272F">
        <w:rPr>
          <w:color w:val="000000"/>
          <w:lang w:eastAsia="zh-CN"/>
          <w14:textFill>
            <w14:solidFill>
              <w14:srgbClr w14:val="000000">
                <w14:lumMod w14:val="50000"/>
              </w14:srgbClr>
            </w14:solidFill>
          </w14:textFill>
        </w:rPr>
        <w:t xml:space="preserve"> for </w:t>
      </w:r>
      <w:r w:rsidR="001E272F" w:rsidRPr="009162B8">
        <w:rPr>
          <w:color w:val="000000"/>
          <w:lang w:eastAsia="zh-CN"/>
          <w14:textFill>
            <w14:solidFill>
              <w14:srgbClr w14:val="000000">
                <w14:lumMod w14:val="50000"/>
              </w14:srgbClr>
            </w14:solidFill>
          </w14:textFill>
        </w:rPr>
        <w:t>power consumption</w:t>
      </w:r>
      <w:r w:rsidR="00EE4B08">
        <w:rPr>
          <w:color w:val="000000"/>
          <w:lang w:eastAsia="zh-CN"/>
          <w14:textFill>
            <w14:solidFill>
              <w14:srgbClr w14:val="000000">
                <w14:lumMod w14:val="50000"/>
              </w14:srgbClr>
            </w14:solidFill>
          </w14:textFill>
        </w:rPr>
        <w:t>.</w:t>
      </w:r>
    </w:p>
    <w:p w14:paraId="24D7DE71" w14:textId="7BD8985F" w:rsidR="00AF0953" w:rsidRPr="009F0546" w:rsidRDefault="00AF0953" w:rsidP="009F0546">
      <w:pPr>
        <w:overflowPunct w:val="0"/>
        <w:snapToGrid/>
        <w:spacing w:after="180"/>
        <w:jc w:val="center"/>
        <w:textAlignment w:val="baseline"/>
        <w:rPr>
          <w:rFonts w:eastAsia="宋体"/>
          <w:b/>
          <w:sz w:val="20"/>
          <w:szCs w:val="20"/>
          <w:lang w:val="en-GB" w:eastAsia="zh-CN"/>
        </w:rPr>
      </w:pPr>
      <w:r w:rsidRPr="00BB13D7">
        <w:rPr>
          <w:rFonts w:eastAsia="宋体" w:hint="eastAsia"/>
          <w:b/>
          <w:sz w:val="20"/>
          <w:szCs w:val="20"/>
          <w:lang w:val="en-GB" w:eastAsia="zh-CN"/>
        </w:rPr>
        <w:t>Table 1</w:t>
      </w:r>
      <w:r w:rsidR="00425256">
        <w:rPr>
          <w:rFonts w:eastAsia="宋体"/>
          <w:b/>
          <w:sz w:val="20"/>
          <w:szCs w:val="20"/>
          <w:lang w:val="en-GB" w:eastAsia="zh-CN"/>
        </w:rPr>
        <w:t xml:space="preserve"> Input parameters s</w:t>
      </w:r>
      <w:r w:rsidR="009F0546">
        <w:rPr>
          <w:rFonts w:eastAsia="宋体"/>
          <w:b/>
          <w:sz w:val="20"/>
          <w:szCs w:val="20"/>
          <w:lang w:val="en-GB" w:eastAsia="zh-CN"/>
        </w:rPr>
        <w:t>election</w:t>
      </w:r>
      <w:bookmarkStart w:id="5" w:name="_GoBack"/>
      <w:bookmarkEnd w:id="5"/>
    </w:p>
    <w:tbl>
      <w:tblPr>
        <w:tblStyle w:val="ac"/>
        <w:tblW w:w="0" w:type="auto"/>
        <w:tblLook w:val="04A0" w:firstRow="1" w:lastRow="0" w:firstColumn="1" w:lastColumn="0" w:noHBand="0" w:noVBand="1"/>
      </w:tblPr>
      <w:tblGrid>
        <w:gridCol w:w="3114"/>
        <w:gridCol w:w="6193"/>
      </w:tblGrid>
      <w:tr w:rsidR="00572C6B" w:rsidRPr="00572C6B" w14:paraId="23F6D0E0" w14:textId="77777777" w:rsidTr="00393DB4">
        <w:tc>
          <w:tcPr>
            <w:tcW w:w="3114" w:type="dxa"/>
            <w:shd w:val="clear" w:color="auto" w:fill="D9D9D9" w:themeFill="background1" w:themeFillShade="D9"/>
          </w:tcPr>
          <w:p w14:paraId="70C68599" w14:textId="5B187F98" w:rsidR="00572C6B" w:rsidRPr="0001728F" w:rsidRDefault="00E62D2C" w:rsidP="0001728F">
            <w:pPr>
              <w:jc w:val="center"/>
              <w:rPr>
                <w:b/>
                <w:color w:val="000000" w:themeColor="text1"/>
                <w:sz w:val="24"/>
                <w:lang w:eastAsia="zh-CN"/>
              </w:rPr>
            </w:pPr>
            <w:r>
              <w:rPr>
                <w:rFonts w:hint="eastAsia"/>
                <w:b/>
                <w:color w:val="000000" w:themeColor="text1"/>
                <w:sz w:val="24"/>
                <w:lang w:eastAsia="zh-CN"/>
              </w:rPr>
              <w:t xml:space="preserve">Input </w:t>
            </w:r>
            <w:r w:rsidR="007A28FF">
              <w:rPr>
                <w:rFonts w:hint="eastAsia"/>
                <w:b/>
                <w:color w:val="000000" w:themeColor="text1"/>
                <w:sz w:val="24"/>
                <w:lang w:eastAsia="zh-CN"/>
              </w:rPr>
              <w:t>p</w:t>
            </w:r>
            <w:r w:rsidR="00572C6B" w:rsidRPr="0001728F">
              <w:rPr>
                <w:rFonts w:hint="eastAsia"/>
                <w:b/>
                <w:color w:val="000000" w:themeColor="text1"/>
                <w:sz w:val="24"/>
                <w:lang w:eastAsia="zh-CN"/>
              </w:rPr>
              <w:t>arameter</w:t>
            </w:r>
          </w:p>
        </w:tc>
        <w:tc>
          <w:tcPr>
            <w:tcW w:w="6193" w:type="dxa"/>
            <w:shd w:val="clear" w:color="auto" w:fill="D9D9D9" w:themeFill="background1" w:themeFillShade="D9"/>
          </w:tcPr>
          <w:p w14:paraId="0B004229" w14:textId="178F5877" w:rsidR="00572C6B" w:rsidRPr="0001728F" w:rsidRDefault="00D918D0" w:rsidP="0001728F">
            <w:pPr>
              <w:jc w:val="center"/>
              <w:rPr>
                <w:b/>
                <w:color w:val="000000" w:themeColor="text1"/>
                <w:sz w:val="24"/>
                <w:lang w:eastAsia="zh-CN"/>
              </w:rPr>
            </w:pPr>
            <w:r>
              <w:rPr>
                <w:rFonts w:hint="eastAsia"/>
                <w:b/>
                <w:color w:val="000000" w:themeColor="text1"/>
                <w:sz w:val="24"/>
                <w:lang w:eastAsia="zh-CN"/>
              </w:rPr>
              <w:t>D</w:t>
            </w:r>
            <w:r>
              <w:rPr>
                <w:b/>
                <w:color w:val="000000" w:themeColor="text1"/>
                <w:sz w:val="24"/>
                <w:lang w:eastAsia="zh-CN"/>
              </w:rPr>
              <w:t>escription</w:t>
            </w:r>
          </w:p>
        </w:tc>
      </w:tr>
      <w:tr w:rsidR="00572C6B" w:rsidRPr="00572C6B" w14:paraId="74B04B66" w14:textId="77777777" w:rsidTr="006339B9">
        <w:tc>
          <w:tcPr>
            <w:tcW w:w="3114" w:type="dxa"/>
          </w:tcPr>
          <w:p w14:paraId="4EB7DAC5" w14:textId="46243E09" w:rsidR="00572C6B" w:rsidRPr="004A4B40" w:rsidRDefault="00D80483" w:rsidP="00EA2F9E">
            <w:pPr>
              <w:widowControl/>
              <w:overflowPunct w:val="0"/>
              <w:snapToGrid/>
              <w:spacing w:after="180"/>
              <w:textAlignment w:val="baseline"/>
              <w:rPr>
                <w:rFonts w:eastAsia="宋体"/>
                <w:sz w:val="20"/>
                <w:szCs w:val="20"/>
                <w:lang w:val="en-GB" w:eastAsia="zh-CN"/>
              </w:rPr>
            </w:pPr>
            <w:r>
              <w:rPr>
                <w:rFonts w:eastAsia="宋体" w:hint="eastAsia"/>
                <w:sz w:val="20"/>
                <w:szCs w:val="20"/>
                <w:lang w:val="en-GB" w:eastAsia="zh-CN"/>
              </w:rPr>
              <w:t xml:space="preserve">Channel </w:t>
            </w:r>
            <w:r w:rsidR="00EA2F9E">
              <w:rPr>
                <w:rFonts w:eastAsia="宋体"/>
                <w:sz w:val="20"/>
                <w:szCs w:val="20"/>
                <w:lang w:val="en-GB" w:eastAsia="zh-CN"/>
              </w:rPr>
              <w:t>c</w:t>
            </w:r>
            <w:r w:rsidR="00EA2F9E" w:rsidRPr="004A4B40">
              <w:rPr>
                <w:rFonts w:eastAsia="宋体" w:hint="eastAsia"/>
                <w:sz w:val="20"/>
                <w:szCs w:val="20"/>
                <w:lang w:val="en-GB" w:eastAsia="zh-CN"/>
              </w:rPr>
              <w:t>ondition</w:t>
            </w:r>
          </w:p>
        </w:tc>
        <w:tc>
          <w:tcPr>
            <w:tcW w:w="6193" w:type="dxa"/>
          </w:tcPr>
          <w:p w14:paraId="7E5096A6" w14:textId="5333B716" w:rsidR="00572C6B" w:rsidRPr="004A4B40" w:rsidRDefault="00572C6B" w:rsidP="004A4B40">
            <w:pPr>
              <w:widowControl/>
              <w:overflowPunct w:val="0"/>
              <w:snapToGrid/>
              <w:spacing w:after="180"/>
              <w:textAlignment w:val="baseline"/>
              <w:rPr>
                <w:rFonts w:eastAsia="宋体"/>
                <w:sz w:val="20"/>
                <w:szCs w:val="20"/>
                <w:lang w:val="en-GB" w:eastAsia="zh-CN"/>
              </w:rPr>
            </w:pPr>
            <w:r w:rsidRPr="004A4B40">
              <w:rPr>
                <w:rFonts w:eastAsia="宋体"/>
                <w:sz w:val="20"/>
                <w:szCs w:val="20"/>
                <w:lang w:val="en-GB" w:eastAsia="zh-CN"/>
              </w:rPr>
              <w:t xml:space="preserve">Fixed </w:t>
            </w:r>
            <w:bookmarkStart w:id="6" w:name="OLE_LINK9"/>
            <w:bookmarkStart w:id="7" w:name="OLE_LINK10"/>
            <w:r w:rsidRPr="004A4B40">
              <w:rPr>
                <w:rFonts w:eastAsia="宋体" w:hint="eastAsia"/>
                <w:sz w:val="20"/>
                <w:szCs w:val="20"/>
                <w:lang w:val="en-GB" w:eastAsia="zh-CN"/>
              </w:rPr>
              <w:t>channel condition</w:t>
            </w:r>
            <w:bookmarkEnd w:id="6"/>
            <w:bookmarkEnd w:id="7"/>
          </w:p>
        </w:tc>
      </w:tr>
      <w:tr w:rsidR="00572C6B" w:rsidRPr="00572C6B" w14:paraId="1B99A04F" w14:textId="77777777" w:rsidTr="006339B9">
        <w:tc>
          <w:tcPr>
            <w:tcW w:w="3114" w:type="dxa"/>
          </w:tcPr>
          <w:p w14:paraId="2A4973E1" w14:textId="1522FB9B" w:rsidR="00572C6B" w:rsidRPr="004A4B40" w:rsidRDefault="00572C6B" w:rsidP="004A4B40">
            <w:pPr>
              <w:widowControl/>
              <w:overflowPunct w:val="0"/>
              <w:snapToGrid/>
              <w:spacing w:after="180"/>
              <w:textAlignment w:val="baseline"/>
              <w:rPr>
                <w:rFonts w:eastAsia="宋体"/>
                <w:sz w:val="20"/>
                <w:szCs w:val="20"/>
                <w:lang w:val="en-GB" w:eastAsia="zh-CN"/>
              </w:rPr>
            </w:pPr>
            <w:r w:rsidRPr="004A4B40">
              <w:rPr>
                <w:rFonts w:eastAsia="宋体" w:hint="eastAsia"/>
                <w:sz w:val="20"/>
                <w:szCs w:val="20"/>
                <w:lang w:val="en-GB" w:eastAsia="zh-CN"/>
              </w:rPr>
              <w:t>Bandwidth</w:t>
            </w:r>
          </w:p>
        </w:tc>
        <w:tc>
          <w:tcPr>
            <w:tcW w:w="6193" w:type="dxa"/>
          </w:tcPr>
          <w:p w14:paraId="5EEF40E6" w14:textId="5F0C518A" w:rsidR="00572C6B" w:rsidRPr="004A4B40" w:rsidRDefault="003F0910" w:rsidP="004A4B40">
            <w:pPr>
              <w:widowControl/>
              <w:overflowPunct w:val="0"/>
              <w:snapToGrid/>
              <w:spacing w:after="180"/>
              <w:textAlignment w:val="baseline"/>
              <w:rPr>
                <w:rFonts w:eastAsia="宋体"/>
                <w:sz w:val="20"/>
                <w:szCs w:val="20"/>
                <w:lang w:val="en-GB" w:eastAsia="zh-CN"/>
              </w:rPr>
            </w:pPr>
            <w:r w:rsidRPr="004A4B40">
              <w:rPr>
                <w:rFonts w:eastAsia="宋体" w:hint="eastAsia"/>
                <w:sz w:val="20"/>
                <w:szCs w:val="20"/>
                <w:lang w:val="en-GB" w:eastAsia="zh-CN"/>
              </w:rPr>
              <w:t>100M for FR1 and FR2</w:t>
            </w:r>
          </w:p>
        </w:tc>
      </w:tr>
      <w:tr w:rsidR="00572C6B" w:rsidRPr="00572C6B" w14:paraId="7C5552EC" w14:textId="77777777" w:rsidTr="006339B9">
        <w:tc>
          <w:tcPr>
            <w:tcW w:w="3114" w:type="dxa"/>
          </w:tcPr>
          <w:p w14:paraId="6FA7A7A0" w14:textId="654B6C57" w:rsidR="00572C6B" w:rsidRPr="004A4B40" w:rsidRDefault="006339B9" w:rsidP="00A4668F">
            <w:pPr>
              <w:widowControl/>
              <w:overflowPunct w:val="0"/>
              <w:snapToGrid/>
              <w:spacing w:after="180"/>
              <w:textAlignment w:val="baseline"/>
              <w:rPr>
                <w:rFonts w:eastAsia="宋体"/>
                <w:sz w:val="20"/>
                <w:szCs w:val="20"/>
                <w:lang w:val="en-GB" w:eastAsia="zh-CN"/>
              </w:rPr>
            </w:pPr>
            <w:r w:rsidRPr="004A4B40">
              <w:rPr>
                <w:rFonts w:eastAsia="宋体" w:hint="eastAsia"/>
                <w:sz w:val="20"/>
                <w:szCs w:val="20"/>
                <w:lang w:val="en-GB" w:eastAsia="zh-CN"/>
              </w:rPr>
              <w:t>Time</w:t>
            </w:r>
            <w:r w:rsidR="00A4668F">
              <w:rPr>
                <w:rFonts w:eastAsia="宋体"/>
                <w:sz w:val="20"/>
                <w:szCs w:val="20"/>
                <w:lang w:val="en-GB" w:eastAsia="zh-CN"/>
              </w:rPr>
              <w:t>-</w:t>
            </w:r>
            <w:r w:rsidR="003F0910" w:rsidRPr="004A4B40">
              <w:rPr>
                <w:rFonts w:eastAsia="宋体" w:hint="eastAsia"/>
                <w:sz w:val="20"/>
                <w:szCs w:val="20"/>
                <w:lang w:val="en-GB" w:eastAsia="zh-CN"/>
              </w:rPr>
              <w:t xml:space="preserve">frequency </w:t>
            </w:r>
            <w:r w:rsidRPr="004A4B40">
              <w:rPr>
                <w:rFonts w:eastAsia="宋体"/>
                <w:sz w:val="20"/>
                <w:szCs w:val="20"/>
                <w:lang w:val="en-GB" w:eastAsia="zh-CN"/>
              </w:rPr>
              <w:t>resource allocation</w:t>
            </w:r>
            <w:r w:rsidR="005204A3">
              <w:rPr>
                <w:rFonts w:eastAsia="宋体"/>
                <w:sz w:val="20"/>
                <w:szCs w:val="20"/>
                <w:lang w:val="en-GB" w:eastAsia="zh-CN"/>
              </w:rPr>
              <w:t>(s</w:t>
            </w:r>
            <w:r w:rsidR="00C67964" w:rsidRPr="004A4B40">
              <w:rPr>
                <w:rFonts w:eastAsia="宋体"/>
                <w:sz w:val="20"/>
                <w:szCs w:val="20"/>
                <w:lang w:val="en-GB" w:eastAsia="zh-CN"/>
              </w:rPr>
              <w:t xml:space="preserve">cheduled </w:t>
            </w:r>
            <w:r w:rsidR="00551ABA" w:rsidRPr="004A4B40">
              <w:rPr>
                <w:rFonts w:eastAsia="宋体"/>
                <w:sz w:val="20"/>
                <w:szCs w:val="20"/>
                <w:lang w:val="en-GB" w:eastAsia="zh-CN"/>
              </w:rPr>
              <w:t>r</w:t>
            </w:r>
            <w:r w:rsidR="00C67964" w:rsidRPr="004A4B40">
              <w:rPr>
                <w:rFonts w:eastAsia="宋体"/>
                <w:sz w:val="20"/>
                <w:szCs w:val="20"/>
                <w:lang w:val="en-GB" w:eastAsia="zh-CN"/>
              </w:rPr>
              <w:t>esult)</w:t>
            </w:r>
            <w:r w:rsidR="007148A8" w:rsidRPr="004A4B40">
              <w:rPr>
                <w:rFonts w:eastAsia="宋体"/>
                <w:sz w:val="20"/>
                <w:szCs w:val="20"/>
                <w:lang w:val="en-GB" w:eastAsia="zh-CN"/>
              </w:rPr>
              <w:t xml:space="preserve"> </w:t>
            </w:r>
            <w:r w:rsidR="00EA2F9E">
              <w:rPr>
                <w:rFonts w:eastAsia="宋体"/>
                <w:sz w:val="20"/>
                <w:szCs w:val="20"/>
                <w:lang w:val="en-GB" w:eastAsia="zh-CN"/>
              </w:rPr>
              <w:t>p</w:t>
            </w:r>
            <w:r w:rsidR="00EA2F9E" w:rsidRPr="004A4B40">
              <w:rPr>
                <w:rFonts w:eastAsia="宋体"/>
                <w:sz w:val="20"/>
                <w:szCs w:val="20"/>
                <w:lang w:val="en-GB" w:eastAsia="zh-CN"/>
              </w:rPr>
              <w:t xml:space="preserve">er </w:t>
            </w:r>
            <w:r w:rsidR="00317BB0">
              <w:rPr>
                <w:rFonts w:eastAsia="宋体"/>
                <w:sz w:val="20"/>
                <w:szCs w:val="20"/>
                <w:lang w:val="en-GB" w:eastAsia="zh-CN"/>
              </w:rPr>
              <w:t>s</w:t>
            </w:r>
            <w:r w:rsidR="00317BB0" w:rsidRPr="004A4B40">
              <w:rPr>
                <w:rFonts w:eastAsia="宋体"/>
                <w:sz w:val="20"/>
                <w:szCs w:val="20"/>
                <w:lang w:val="en-GB" w:eastAsia="zh-CN"/>
              </w:rPr>
              <w:t>lot</w:t>
            </w:r>
          </w:p>
        </w:tc>
        <w:tc>
          <w:tcPr>
            <w:tcW w:w="6193" w:type="dxa"/>
          </w:tcPr>
          <w:p w14:paraId="0DD6966C" w14:textId="1AB195F8" w:rsidR="00572C6B" w:rsidRPr="004A4B40" w:rsidRDefault="008D126D" w:rsidP="00A4668F">
            <w:pPr>
              <w:widowControl/>
              <w:overflowPunct w:val="0"/>
              <w:snapToGrid/>
              <w:spacing w:after="180"/>
              <w:textAlignment w:val="baseline"/>
              <w:rPr>
                <w:rFonts w:eastAsia="宋体"/>
                <w:sz w:val="20"/>
                <w:szCs w:val="20"/>
                <w:lang w:val="en-GB" w:eastAsia="zh-CN"/>
              </w:rPr>
            </w:pPr>
            <w:r>
              <w:rPr>
                <w:rFonts w:eastAsia="宋体"/>
                <w:sz w:val="20"/>
                <w:szCs w:val="20"/>
                <w:lang w:val="en-GB" w:eastAsia="zh-CN"/>
              </w:rPr>
              <w:t>As</w:t>
            </w:r>
            <w:r w:rsidR="00573E31" w:rsidRPr="004A4B40">
              <w:rPr>
                <w:rFonts w:eastAsia="宋体" w:hint="eastAsia"/>
                <w:sz w:val="20"/>
                <w:szCs w:val="20"/>
                <w:lang w:val="en-GB" w:eastAsia="zh-CN"/>
              </w:rPr>
              <w:t xml:space="preserve"> time</w:t>
            </w:r>
            <w:r>
              <w:rPr>
                <w:rFonts w:eastAsia="宋体"/>
                <w:sz w:val="20"/>
                <w:szCs w:val="20"/>
                <w:lang w:val="en-GB" w:eastAsia="zh-CN"/>
              </w:rPr>
              <w:t>-</w:t>
            </w:r>
            <w:r w:rsidR="00573E31" w:rsidRPr="004A4B40">
              <w:rPr>
                <w:rFonts w:eastAsia="宋体" w:hint="eastAsia"/>
                <w:sz w:val="20"/>
                <w:szCs w:val="20"/>
                <w:lang w:val="en-GB" w:eastAsia="zh-CN"/>
              </w:rPr>
              <w:t xml:space="preserve">frequency </w:t>
            </w:r>
            <w:r w:rsidR="00A4668F">
              <w:rPr>
                <w:rFonts w:eastAsia="宋体"/>
                <w:sz w:val="20"/>
                <w:szCs w:val="20"/>
                <w:lang w:val="en-GB" w:eastAsia="zh-CN"/>
              </w:rPr>
              <w:t xml:space="preserve">resource </w:t>
            </w:r>
            <w:r w:rsidR="002F3C49" w:rsidRPr="004A4B40">
              <w:rPr>
                <w:rFonts w:eastAsia="宋体" w:hint="eastAsia"/>
                <w:sz w:val="20"/>
                <w:szCs w:val="20"/>
                <w:lang w:val="en-GB" w:eastAsia="zh-CN"/>
              </w:rPr>
              <w:t>allocation</w:t>
            </w:r>
            <w:r>
              <w:rPr>
                <w:rFonts w:eastAsia="宋体"/>
                <w:sz w:val="20"/>
                <w:szCs w:val="20"/>
                <w:lang w:val="en-GB" w:eastAsia="zh-CN"/>
              </w:rPr>
              <w:t xml:space="preserve"> </w:t>
            </w:r>
            <w:r w:rsidR="005204A3">
              <w:rPr>
                <w:rFonts w:eastAsia="宋体"/>
                <w:sz w:val="20"/>
                <w:szCs w:val="20"/>
                <w:lang w:val="en-GB" w:eastAsia="zh-CN"/>
              </w:rPr>
              <w:t>may</w:t>
            </w:r>
            <w:r>
              <w:rPr>
                <w:rFonts w:eastAsia="宋体"/>
                <w:sz w:val="20"/>
                <w:szCs w:val="20"/>
                <w:lang w:val="en-GB" w:eastAsia="zh-CN"/>
              </w:rPr>
              <w:t xml:space="preserve"> impact</w:t>
            </w:r>
            <w:r w:rsidR="005204A3">
              <w:rPr>
                <w:rFonts w:eastAsia="宋体"/>
                <w:sz w:val="20"/>
                <w:szCs w:val="20"/>
                <w:lang w:val="en-GB" w:eastAsia="zh-CN"/>
              </w:rPr>
              <w:t xml:space="preserve"> </w:t>
            </w:r>
            <w:r w:rsidR="00A4668F">
              <w:rPr>
                <w:rFonts w:eastAsia="宋体"/>
                <w:sz w:val="20"/>
                <w:szCs w:val="20"/>
                <w:lang w:val="en-GB" w:eastAsia="zh-CN"/>
              </w:rPr>
              <w:t xml:space="preserve">on </w:t>
            </w:r>
            <w:r>
              <w:rPr>
                <w:rFonts w:eastAsia="宋体"/>
                <w:sz w:val="20"/>
                <w:szCs w:val="20"/>
                <w:lang w:val="en-GB" w:eastAsia="zh-CN"/>
              </w:rPr>
              <w:t xml:space="preserve">the power consumption </w:t>
            </w:r>
            <w:r w:rsidR="008C2DAE">
              <w:rPr>
                <w:rFonts w:eastAsia="宋体"/>
                <w:sz w:val="20"/>
                <w:szCs w:val="20"/>
                <w:lang w:val="en-GB" w:eastAsia="zh-CN"/>
              </w:rPr>
              <w:t>for each scheduled slot</w:t>
            </w:r>
            <w:r w:rsidR="00B17AB1">
              <w:rPr>
                <w:rFonts w:eastAsia="宋体"/>
                <w:sz w:val="20"/>
                <w:szCs w:val="20"/>
                <w:lang w:val="en-GB" w:eastAsia="zh-CN"/>
              </w:rPr>
              <w:t>.</w:t>
            </w:r>
            <w:r w:rsidR="004A1130">
              <w:rPr>
                <w:rFonts w:eastAsia="宋体"/>
                <w:sz w:val="20"/>
                <w:szCs w:val="20"/>
                <w:lang w:val="en-GB" w:eastAsia="zh-CN"/>
              </w:rPr>
              <w:t xml:space="preserve"> </w:t>
            </w:r>
            <w:r w:rsidR="00755321">
              <w:rPr>
                <w:rFonts w:eastAsia="宋体"/>
                <w:sz w:val="20"/>
                <w:szCs w:val="20"/>
                <w:lang w:val="en-GB" w:eastAsia="zh-CN"/>
              </w:rPr>
              <w:t>W</w:t>
            </w:r>
            <w:r w:rsidR="004A1130">
              <w:rPr>
                <w:rFonts w:eastAsia="宋体"/>
                <w:sz w:val="20"/>
                <w:szCs w:val="20"/>
                <w:lang w:val="en-GB" w:eastAsia="zh-CN"/>
              </w:rPr>
              <w:t xml:space="preserve">e </w:t>
            </w:r>
            <w:r w:rsidR="00412880">
              <w:rPr>
                <w:rFonts w:eastAsia="宋体"/>
                <w:sz w:val="20"/>
                <w:szCs w:val="20"/>
                <w:lang w:val="en-GB" w:eastAsia="zh-CN"/>
              </w:rPr>
              <w:t xml:space="preserve">suggest </w:t>
            </w:r>
            <w:r w:rsidR="002300FE" w:rsidRPr="002300FE">
              <w:rPr>
                <w:rFonts w:eastAsia="宋体"/>
                <w:sz w:val="20"/>
                <w:szCs w:val="20"/>
                <w:lang w:val="en-GB" w:eastAsia="zh-CN"/>
              </w:rPr>
              <w:t>only one type of time-frequency</w:t>
            </w:r>
            <w:r w:rsidR="00A4668F">
              <w:rPr>
                <w:rFonts w:eastAsia="宋体"/>
                <w:sz w:val="20"/>
                <w:szCs w:val="20"/>
                <w:lang w:val="en-GB" w:eastAsia="zh-CN"/>
              </w:rPr>
              <w:t xml:space="preserve"> resource</w:t>
            </w:r>
            <w:r w:rsidR="007F6802">
              <w:rPr>
                <w:rFonts w:eastAsia="宋体"/>
                <w:sz w:val="20"/>
                <w:szCs w:val="20"/>
                <w:lang w:val="en-GB" w:eastAsia="zh-CN"/>
              </w:rPr>
              <w:t xml:space="preserve"> </w:t>
            </w:r>
            <w:r w:rsidR="002300FE" w:rsidRPr="002300FE">
              <w:rPr>
                <w:rFonts w:eastAsia="宋体"/>
                <w:sz w:val="20"/>
                <w:szCs w:val="20"/>
                <w:lang w:val="en-GB" w:eastAsia="zh-CN"/>
              </w:rPr>
              <w:t xml:space="preserve">allocation is assumed for </w:t>
            </w:r>
            <w:r w:rsidR="007F6802">
              <w:rPr>
                <w:rFonts w:eastAsia="宋体"/>
                <w:sz w:val="20"/>
                <w:szCs w:val="20"/>
                <w:lang w:val="en-GB" w:eastAsia="zh-CN"/>
              </w:rPr>
              <w:t>the model.</w:t>
            </w:r>
          </w:p>
        </w:tc>
      </w:tr>
      <w:tr w:rsidR="00572C6B" w:rsidRPr="00572C6B" w14:paraId="569469A9" w14:textId="77777777" w:rsidTr="006339B9">
        <w:tc>
          <w:tcPr>
            <w:tcW w:w="3114" w:type="dxa"/>
          </w:tcPr>
          <w:p w14:paraId="705B0F95" w14:textId="101EB018" w:rsidR="00572C6B" w:rsidRPr="004A4B40" w:rsidRDefault="005C7F43" w:rsidP="004A4B40">
            <w:pPr>
              <w:widowControl/>
              <w:overflowPunct w:val="0"/>
              <w:snapToGrid/>
              <w:spacing w:after="180"/>
              <w:textAlignment w:val="baseline"/>
              <w:rPr>
                <w:rFonts w:eastAsia="宋体"/>
                <w:sz w:val="20"/>
                <w:szCs w:val="20"/>
                <w:lang w:val="en-GB" w:eastAsia="zh-CN"/>
              </w:rPr>
            </w:pPr>
            <w:r w:rsidRPr="004A4B40">
              <w:rPr>
                <w:rFonts w:eastAsia="宋体" w:hint="eastAsia"/>
                <w:sz w:val="20"/>
                <w:szCs w:val="20"/>
                <w:lang w:val="en-GB" w:eastAsia="zh-CN"/>
              </w:rPr>
              <w:t>BWP configuration</w:t>
            </w:r>
          </w:p>
        </w:tc>
        <w:tc>
          <w:tcPr>
            <w:tcW w:w="6193" w:type="dxa"/>
          </w:tcPr>
          <w:p w14:paraId="7071BE0A" w14:textId="27048F5C" w:rsidR="00572C6B" w:rsidRPr="004A4B40" w:rsidRDefault="005C7F43" w:rsidP="004A4B40">
            <w:pPr>
              <w:widowControl/>
              <w:overflowPunct w:val="0"/>
              <w:snapToGrid/>
              <w:spacing w:after="180"/>
              <w:textAlignment w:val="baseline"/>
              <w:rPr>
                <w:rFonts w:eastAsia="宋体"/>
                <w:sz w:val="20"/>
                <w:szCs w:val="20"/>
                <w:lang w:val="en-GB" w:eastAsia="zh-CN"/>
              </w:rPr>
            </w:pPr>
            <w:r w:rsidRPr="004A4B40">
              <w:rPr>
                <w:rFonts w:eastAsia="宋体" w:hint="eastAsia"/>
                <w:sz w:val="20"/>
                <w:szCs w:val="20"/>
                <w:lang w:val="en-GB" w:eastAsia="zh-CN"/>
              </w:rPr>
              <w:t xml:space="preserve">FR1: 20M/100M; </w:t>
            </w:r>
            <w:r w:rsidR="00F27A17" w:rsidRPr="004A4B40">
              <w:rPr>
                <w:rFonts w:eastAsia="宋体"/>
                <w:sz w:val="20"/>
                <w:szCs w:val="20"/>
                <w:lang w:val="en-GB" w:eastAsia="zh-CN"/>
              </w:rPr>
              <w:t>FR2 FFS</w:t>
            </w:r>
          </w:p>
        </w:tc>
      </w:tr>
      <w:tr w:rsidR="00572C6B" w:rsidRPr="00572C6B" w14:paraId="7D35A66D" w14:textId="77777777" w:rsidTr="006339B9">
        <w:tc>
          <w:tcPr>
            <w:tcW w:w="3114" w:type="dxa"/>
          </w:tcPr>
          <w:p w14:paraId="16A6651E" w14:textId="13AC21F6" w:rsidR="00572C6B" w:rsidRPr="004A4B40" w:rsidRDefault="00764A4D" w:rsidP="00EA2F9E">
            <w:pPr>
              <w:widowControl/>
              <w:overflowPunct w:val="0"/>
              <w:snapToGrid/>
              <w:spacing w:after="180"/>
              <w:textAlignment w:val="baseline"/>
              <w:rPr>
                <w:rFonts w:eastAsia="宋体"/>
                <w:sz w:val="20"/>
                <w:szCs w:val="20"/>
                <w:lang w:val="en-GB" w:eastAsia="zh-CN"/>
              </w:rPr>
            </w:pPr>
            <w:r w:rsidRPr="004A4B40">
              <w:rPr>
                <w:rFonts w:eastAsia="宋体" w:hint="eastAsia"/>
                <w:sz w:val="20"/>
                <w:szCs w:val="20"/>
                <w:lang w:val="en-GB" w:eastAsia="zh-CN"/>
              </w:rPr>
              <w:t xml:space="preserve">Antenna </w:t>
            </w:r>
            <w:r w:rsidR="00EA2F9E">
              <w:rPr>
                <w:rFonts w:eastAsia="宋体"/>
                <w:sz w:val="20"/>
                <w:szCs w:val="20"/>
                <w:lang w:val="en-GB" w:eastAsia="zh-CN"/>
              </w:rPr>
              <w:t>n</w:t>
            </w:r>
            <w:r w:rsidR="00EA2F9E" w:rsidRPr="004A4B40">
              <w:rPr>
                <w:rFonts w:eastAsia="宋体" w:hint="eastAsia"/>
                <w:sz w:val="20"/>
                <w:szCs w:val="20"/>
                <w:lang w:val="en-GB" w:eastAsia="zh-CN"/>
              </w:rPr>
              <w:t>umbers</w:t>
            </w:r>
          </w:p>
        </w:tc>
        <w:tc>
          <w:tcPr>
            <w:tcW w:w="6193" w:type="dxa"/>
          </w:tcPr>
          <w:p w14:paraId="0881F8E2" w14:textId="0CB7860A" w:rsidR="00572C6B" w:rsidRPr="004A4B40" w:rsidRDefault="00764A4D" w:rsidP="004A4B40">
            <w:pPr>
              <w:widowControl/>
              <w:overflowPunct w:val="0"/>
              <w:snapToGrid/>
              <w:spacing w:after="180"/>
              <w:textAlignment w:val="baseline"/>
              <w:rPr>
                <w:rFonts w:eastAsia="宋体"/>
                <w:sz w:val="20"/>
                <w:szCs w:val="20"/>
                <w:lang w:val="en-GB" w:eastAsia="zh-CN"/>
              </w:rPr>
            </w:pPr>
            <w:r w:rsidRPr="004A4B40">
              <w:rPr>
                <w:rFonts w:eastAsia="宋体" w:hint="eastAsia"/>
                <w:sz w:val="20"/>
                <w:szCs w:val="20"/>
                <w:lang w:val="en-GB" w:eastAsia="zh-CN"/>
              </w:rPr>
              <w:t>FR1: 4Rx antennas; FR2: 4Rx antennas</w:t>
            </w:r>
          </w:p>
        </w:tc>
      </w:tr>
    </w:tbl>
    <w:p w14:paraId="2D3FB51F" w14:textId="77777777" w:rsidR="0034545E" w:rsidRDefault="0034545E" w:rsidP="000334FE">
      <w:pPr>
        <w:rPr>
          <w:color w:val="000000" w:themeColor="text1"/>
          <w:sz w:val="24"/>
        </w:rPr>
      </w:pPr>
    </w:p>
    <w:p w14:paraId="4A1E23BD" w14:textId="1993C0B1" w:rsidR="006F096A" w:rsidRPr="00D726B6" w:rsidRDefault="009D3471" w:rsidP="009D3471">
      <w:pPr>
        <w:pStyle w:val="2"/>
        <w:rPr>
          <w:lang w:eastAsia="ko-KR"/>
        </w:rPr>
      </w:pPr>
      <w:r>
        <w:rPr>
          <w:lang w:eastAsia="ko-KR"/>
        </w:rPr>
        <w:t>Modeling M</w:t>
      </w:r>
      <w:r w:rsidRPr="009D3471">
        <w:rPr>
          <w:lang w:eastAsia="ko-KR"/>
        </w:rPr>
        <w:t>ethodology</w:t>
      </w:r>
    </w:p>
    <w:p w14:paraId="0C323727" w14:textId="29D31952" w:rsidR="003B23C6" w:rsidRDefault="007F2CD7" w:rsidP="00D83C04">
      <w:r>
        <w:rPr>
          <w:rFonts w:hint="eastAsia"/>
          <w:lang w:eastAsia="zh-CN"/>
        </w:rPr>
        <w:t xml:space="preserve">The </w:t>
      </w:r>
      <w:r>
        <w:rPr>
          <w:lang w:eastAsia="zh-CN"/>
        </w:rPr>
        <w:t>complexity of signal processing</w:t>
      </w:r>
      <w:r w:rsidR="009F2BCB">
        <w:rPr>
          <w:lang w:eastAsia="zh-CN"/>
        </w:rPr>
        <w:t xml:space="preserve"> </w:t>
      </w:r>
      <w:r>
        <w:rPr>
          <w:lang w:eastAsia="zh-CN"/>
        </w:rPr>
        <w:t>may</w:t>
      </w:r>
      <w:r w:rsidR="009F2BCB">
        <w:t xml:space="preserve"> reflect the power consumption. </w:t>
      </w:r>
      <w:r w:rsidR="001F3AC0">
        <w:t>For the baseline model</w:t>
      </w:r>
      <w:r w:rsidR="004C1D47">
        <w:t>, we</w:t>
      </w:r>
      <w:r w:rsidR="009F2BCB">
        <w:t xml:space="preserve"> </w:t>
      </w:r>
      <w:r w:rsidR="004E7CA9">
        <w:t xml:space="preserve">suggest </w:t>
      </w:r>
      <w:r w:rsidR="009F2BCB">
        <w:t>us</w:t>
      </w:r>
      <w:r w:rsidR="005F24F6">
        <w:t>ing</w:t>
      </w:r>
      <w:r w:rsidR="009F2BCB">
        <w:t xml:space="preserve"> the </w:t>
      </w:r>
      <w:r w:rsidR="00EA2F9E">
        <w:t xml:space="preserve">calculation </w:t>
      </w:r>
      <w:r w:rsidR="00261FD8">
        <w:t>quantities</w:t>
      </w:r>
      <w:r w:rsidR="009F2BCB">
        <w:t xml:space="preserve"> to</w:t>
      </w:r>
      <w:r w:rsidR="007B3B9C">
        <w:t xml:space="preserve"> estimate the power consumption </w:t>
      </w:r>
      <w:r w:rsidR="00EA2F9E">
        <w:t>for each</w:t>
      </w:r>
      <w:r w:rsidR="007B3B9C">
        <w:t xml:space="preserve"> power state</w:t>
      </w:r>
      <w:r w:rsidR="00D05A97">
        <w:t>.</w:t>
      </w:r>
      <w:bookmarkStart w:id="8" w:name="OLE_LINK30"/>
      <w:bookmarkStart w:id="9" w:name="OLE_LINK31"/>
    </w:p>
    <w:bookmarkEnd w:id="8"/>
    <w:bookmarkEnd w:id="9"/>
    <w:p w14:paraId="6D642A9E" w14:textId="5A88DA91" w:rsidR="00296AE1" w:rsidRDefault="005F24F6" w:rsidP="00D83C04">
      <w:pPr>
        <w:rPr>
          <w:lang w:eastAsia="zh-CN"/>
        </w:rPr>
      </w:pPr>
      <w:r>
        <w:rPr>
          <w:lang w:eastAsia="zh-CN"/>
        </w:rPr>
        <w:t>A</w:t>
      </w:r>
      <w:r w:rsidR="006D0EE2">
        <w:rPr>
          <w:rFonts w:hint="eastAsia"/>
          <w:lang w:eastAsia="zh-CN"/>
        </w:rPr>
        <w:t>ssum</w:t>
      </w:r>
      <w:r>
        <w:rPr>
          <w:lang w:eastAsia="zh-CN"/>
        </w:rPr>
        <w:t>ing that</w:t>
      </w:r>
      <w:r w:rsidR="006D0EE2">
        <w:rPr>
          <w:rFonts w:hint="eastAsia"/>
          <w:lang w:eastAsia="zh-CN"/>
        </w:rPr>
        <w:t xml:space="preserve"> the channel estimation of 4 Rx antenna ports</w:t>
      </w:r>
      <w:r w:rsidR="006D0EE2">
        <w:rPr>
          <w:lang w:eastAsia="zh-CN"/>
        </w:rPr>
        <w:t xml:space="preserve"> is a 4 x N dimension matrix. N is the number of Tx antenna ports. Take PDSCH power state as an example, we assume th</w:t>
      </w:r>
      <w:r w:rsidR="00296AE1">
        <w:rPr>
          <w:lang w:eastAsia="zh-CN"/>
        </w:rPr>
        <w:t>e</w:t>
      </w:r>
      <w:r w:rsidR="00AB02FE">
        <w:rPr>
          <w:lang w:eastAsia="zh-CN"/>
        </w:rPr>
        <w:t xml:space="preserve"> number of</w:t>
      </w:r>
      <w:r w:rsidR="00296AE1">
        <w:rPr>
          <w:lang w:eastAsia="zh-CN"/>
        </w:rPr>
        <w:t xml:space="preserve"> </w:t>
      </w:r>
      <w:r w:rsidR="00DC5C2B">
        <w:rPr>
          <w:lang w:eastAsia="zh-CN"/>
        </w:rPr>
        <w:t xml:space="preserve">Tx antenna ports </w:t>
      </w:r>
      <w:r w:rsidR="00C758D9">
        <w:rPr>
          <w:lang w:eastAsia="zh-CN"/>
        </w:rPr>
        <w:t>is</w:t>
      </w:r>
      <w:r w:rsidR="00296AE1">
        <w:rPr>
          <w:lang w:eastAsia="zh-CN"/>
        </w:rPr>
        <w:t xml:space="preserve"> 4</w:t>
      </w:r>
      <w:r w:rsidR="000F281D">
        <w:rPr>
          <w:lang w:eastAsia="zh-CN"/>
        </w:rPr>
        <w:t>.</w:t>
      </w:r>
      <w:r w:rsidR="00296AE1">
        <w:rPr>
          <w:lang w:eastAsia="zh-CN"/>
        </w:rPr>
        <w:t xml:space="preserve"> </w:t>
      </w:r>
      <w:r w:rsidR="000154B5">
        <w:rPr>
          <w:lang w:eastAsia="zh-CN"/>
        </w:rPr>
        <w:t>T</w:t>
      </w:r>
      <w:r w:rsidR="00296AE1">
        <w:rPr>
          <w:lang w:eastAsia="zh-CN"/>
        </w:rPr>
        <w:t xml:space="preserve">he calculation quantities </w:t>
      </w:r>
      <w:r w:rsidR="009B5295">
        <w:rPr>
          <w:lang w:eastAsia="zh-CN"/>
        </w:rPr>
        <w:t xml:space="preserve">are </w:t>
      </w:r>
      <w:r w:rsidR="00296AE1">
        <w:rPr>
          <w:lang w:eastAsia="zh-CN"/>
        </w:rPr>
        <w:t>as follow</w:t>
      </w:r>
      <w:r w:rsidR="00E0214B">
        <w:rPr>
          <w:lang w:eastAsia="zh-CN"/>
        </w:rPr>
        <w:t>s</w:t>
      </w:r>
      <w:r w:rsidR="00296AE1">
        <w:rPr>
          <w:lang w:eastAsia="zh-CN"/>
        </w:rPr>
        <w:t>:</w:t>
      </w:r>
    </w:p>
    <w:p w14:paraId="5228A160" w14:textId="05D3C6EE" w:rsidR="00051D8D" w:rsidRPr="00FF0D57" w:rsidRDefault="003247C2" w:rsidP="00FF0D57">
      <w:pPr>
        <w:pStyle w:val="af"/>
        <w:numPr>
          <w:ilvl w:val="0"/>
          <w:numId w:val="45"/>
        </w:numPr>
        <w:ind w:firstLineChars="0"/>
        <w:rPr>
          <w:lang w:val="en-GB"/>
        </w:rPr>
      </w:pPr>
      <w:r>
        <w:rPr>
          <w:rFonts w:hint="eastAsia"/>
          <w:lang w:eastAsia="zh-CN"/>
        </w:rPr>
        <w:t>LS channel estimation is a 4 x 4</w:t>
      </w:r>
      <w:r w:rsidR="007E1D97">
        <w:rPr>
          <w:lang w:eastAsia="zh-CN"/>
        </w:rPr>
        <w:t xml:space="preserve"> dimension</w:t>
      </w:r>
      <w:r>
        <w:rPr>
          <w:rFonts w:hint="eastAsia"/>
          <w:lang w:eastAsia="zh-CN"/>
        </w:rPr>
        <w:t xml:space="preserve"> Matrix. </w:t>
      </w:r>
      <w:r w:rsidR="00E35B15">
        <w:rPr>
          <w:lang w:eastAsia="zh-CN"/>
        </w:rPr>
        <w:t>The calculation</w:t>
      </w:r>
      <w:r w:rsidR="00ED0801">
        <w:rPr>
          <w:lang w:eastAsia="zh-CN"/>
        </w:rPr>
        <w:t xml:space="preserve"> quantities</w:t>
      </w:r>
      <w:r w:rsidR="00E35B15">
        <w:rPr>
          <w:lang w:eastAsia="zh-CN"/>
        </w:rPr>
        <w:t xml:space="preserve"> </w:t>
      </w:r>
      <w:r w:rsidR="00BA1A9F">
        <w:rPr>
          <w:lang w:eastAsia="zh-CN"/>
        </w:rPr>
        <w:t>are</w:t>
      </w:r>
      <w:r>
        <w:rPr>
          <w:lang w:eastAsia="zh-CN"/>
        </w:rPr>
        <w:t xml:space="preserve"> 16 times </w:t>
      </w:r>
      <w:r w:rsidR="00BF78B9" w:rsidRPr="00EB656D">
        <w:rPr>
          <w:lang w:val="en-GB"/>
        </w:rPr>
        <w:t>multiplication</w:t>
      </w:r>
      <w:r w:rsidR="001C6F5E" w:rsidRPr="00EB656D">
        <w:rPr>
          <w:lang w:val="en-GB"/>
        </w:rPr>
        <w:t xml:space="preserve"> operation</w:t>
      </w:r>
      <w:r w:rsidR="00DD22AD" w:rsidRPr="00FF0D57">
        <w:rPr>
          <w:lang w:val="en-GB"/>
        </w:rPr>
        <w:t xml:space="preserve"> for </w:t>
      </w:r>
      <w:r w:rsidR="008D54BB" w:rsidRPr="00FF0D57">
        <w:rPr>
          <w:lang w:val="en-GB"/>
        </w:rPr>
        <w:t>each</w:t>
      </w:r>
      <w:r w:rsidR="00DD22AD" w:rsidRPr="00FF0D57">
        <w:rPr>
          <w:lang w:val="en-GB"/>
        </w:rPr>
        <w:t xml:space="preserve"> RE</w:t>
      </w:r>
      <w:r w:rsidR="00BF78B9" w:rsidRPr="00FF0D57">
        <w:rPr>
          <w:lang w:val="en-GB"/>
        </w:rPr>
        <w:t>.</w:t>
      </w:r>
    </w:p>
    <w:p w14:paraId="211E41AB" w14:textId="467BBE6C" w:rsidR="00DD22AD" w:rsidRPr="00FF0D57" w:rsidRDefault="00067B75" w:rsidP="00FF0D57">
      <w:pPr>
        <w:pStyle w:val="af"/>
        <w:numPr>
          <w:ilvl w:val="0"/>
          <w:numId w:val="45"/>
        </w:numPr>
        <w:overflowPunct w:val="0"/>
        <w:snapToGrid/>
        <w:spacing w:after="180"/>
        <w:ind w:firstLineChars="0"/>
        <w:textAlignment w:val="baseline"/>
        <w:rPr>
          <w:lang w:val="en-GB"/>
        </w:rPr>
      </w:pPr>
      <w:r>
        <w:rPr>
          <w:lang w:eastAsia="zh-CN"/>
        </w:rPr>
        <w:t xml:space="preserve">The </w:t>
      </w:r>
      <w:bookmarkStart w:id="10" w:name="OLE_LINK32"/>
      <w:bookmarkStart w:id="11" w:name="OLE_LINK33"/>
      <w:r>
        <w:rPr>
          <w:lang w:eastAsia="zh-CN"/>
        </w:rPr>
        <w:t>calculation quantities</w:t>
      </w:r>
      <w:bookmarkEnd w:id="10"/>
      <w:bookmarkEnd w:id="11"/>
      <w:r w:rsidR="00F348DE">
        <w:rPr>
          <w:lang w:eastAsia="zh-CN"/>
        </w:rPr>
        <w:t xml:space="preserve"> of </w:t>
      </w:r>
      <w:r w:rsidR="00F348DE" w:rsidRPr="00EB656D">
        <w:rPr>
          <w:lang w:val="en-GB"/>
        </w:rPr>
        <w:t>MMSE MIMO reception</w:t>
      </w:r>
      <w:r w:rsidRPr="00706C4A">
        <w:rPr>
          <w:lang w:val="en-GB"/>
        </w:rPr>
        <w:t xml:space="preserve"> </w:t>
      </w:r>
      <w:r w:rsidR="00D279F3" w:rsidRPr="00706C4A">
        <w:rPr>
          <w:lang w:val="en-GB"/>
        </w:rPr>
        <w:t>ar</w:t>
      </w:r>
      <w:r w:rsidR="00D279F3" w:rsidRPr="00657EFE">
        <w:rPr>
          <w:lang w:val="en-GB"/>
        </w:rPr>
        <w:t>e</w:t>
      </w:r>
      <w:r w:rsidR="00610F24" w:rsidRPr="00657EFE">
        <w:rPr>
          <w:lang w:val="en-GB"/>
        </w:rPr>
        <w:t xml:space="preserve"> </w:t>
      </w:r>
      <w:r w:rsidR="00DD22AD" w:rsidRPr="00657EFE">
        <w:rPr>
          <w:lang w:val="en-GB"/>
        </w:rPr>
        <w:t xml:space="preserve">324 times </w:t>
      </w:r>
      <w:r w:rsidR="00DD22AD" w:rsidRPr="00FF0D57">
        <w:rPr>
          <w:lang w:val="en-GB"/>
        </w:rPr>
        <w:t>multiplication operation</w:t>
      </w:r>
      <w:r w:rsidR="00DD22AD" w:rsidRPr="00FF0D57">
        <w:rPr>
          <w:rFonts w:eastAsia="宋体"/>
          <w:sz w:val="20"/>
          <w:szCs w:val="20"/>
          <w:lang w:val="en-GB" w:eastAsia="zh-CN"/>
        </w:rPr>
        <w:t xml:space="preserve"> </w:t>
      </w:r>
      <w:r w:rsidR="00DD22AD" w:rsidRPr="00657EFE">
        <w:rPr>
          <w:lang w:val="en-GB"/>
        </w:rPr>
        <w:t xml:space="preserve">and 260 times </w:t>
      </w:r>
      <w:r w:rsidR="00DD22AD" w:rsidRPr="00FF0D57">
        <w:rPr>
          <w:lang w:val="en-GB"/>
        </w:rPr>
        <w:t xml:space="preserve">addition operation </w:t>
      </w:r>
      <w:r w:rsidRPr="00FF0D57">
        <w:rPr>
          <w:lang w:val="en-GB"/>
        </w:rPr>
        <w:t xml:space="preserve">for </w:t>
      </w:r>
      <w:r w:rsidR="008D54BB" w:rsidRPr="00FF0D57">
        <w:rPr>
          <w:lang w:val="en-GB"/>
        </w:rPr>
        <w:t>each</w:t>
      </w:r>
      <w:r w:rsidRPr="00FF0D57">
        <w:rPr>
          <w:lang w:val="en-GB"/>
        </w:rPr>
        <w:t xml:space="preserve"> RE</w:t>
      </w:r>
      <w:r w:rsidR="00DD22AD" w:rsidRPr="00FF0D57">
        <w:rPr>
          <w:lang w:val="en-GB"/>
        </w:rPr>
        <w:t>.</w:t>
      </w:r>
    </w:p>
    <w:p w14:paraId="703384BE" w14:textId="3EF3DAE8" w:rsidR="00BF78B9" w:rsidRDefault="00EE0717" w:rsidP="00FF0D57">
      <w:pPr>
        <w:pStyle w:val="af"/>
        <w:numPr>
          <w:ilvl w:val="0"/>
          <w:numId w:val="45"/>
        </w:numPr>
        <w:ind w:firstLineChars="0"/>
        <w:rPr>
          <w:lang w:eastAsia="zh-CN"/>
        </w:rPr>
      </w:pPr>
      <w:r w:rsidRPr="00FF0D57">
        <w:rPr>
          <w:lang w:val="en-GB" w:eastAsia="zh-CN"/>
        </w:rPr>
        <w:t>T</w:t>
      </w:r>
      <w:r w:rsidR="00480133">
        <w:rPr>
          <w:lang w:eastAsia="zh-CN"/>
        </w:rPr>
        <w:t>he</w:t>
      </w:r>
      <w:r w:rsidR="00480133" w:rsidRPr="00480133">
        <w:rPr>
          <w:lang w:eastAsia="zh-CN"/>
        </w:rPr>
        <w:t xml:space="preserve"> PDSCH decoding procedure is highly dependent on implementation</w:t>
      </w:r>
      <w:r>
        <w:rPr>
          <w:lang w:eastAsia="zh-CN"/>
        </w:rPr>
        <w:t>.</w:t>
      </w:r>
      <w:r w:rsidR="000629D9">
        <w:rPr>
          <w:lang w:eastAsia="zh-CN"/>
        </w:rPr>
        <w:t xml:space="preserve"> </w:t>
      </w:r>
      <w:r w:rsidR="000629D9">
        <w:rPr>
          <w:rFonts w:hint="eastAsia"/>
          <w:lang w:eastAsia="zh-CN"/>
        </w:rPr>
        <w:t>W</w:t>
      </w:r>
      <w:r w:rsidR="00480133">
        <w:rPr>
          <w:lang w:eastAsia="zh-CN"/>
        </w:rPr>
        <w:t>e assume the calculation quantities</w:t>
      </w:r>
      <w:r w:rsidR="00F6681F">
        <w:rPr>
          <w:lang w:eastAsia="zh-CN"/>
        </w:rPr>
        <w:t xml:space="preserve"> of </w:t>
      </w:r>
      <w:r w:rsidR="00F6681F" w:rsidRPr="00480133">
        <w:rPr>
          <w:lang w:eastAsia="zh-CN"/>
        </w:rPr>
        <w:t>PDSCH decoding procedure</w:t>
      </w:r>
      <w:r w:rsidR="00480133">
        <w:rPr>
          <w:lang w:eastAsia="zh-CN"/>
        </w:rPr>
        <w:t xml:space="preserve"> </w:t>
      </w:r>
      <w:r w:rsidR="0047522B">
        <w:rPr>
          <w:lang w:eastAsia="zh-CN"/>
        </w:rPr>
        <w:t>is equal</w:t>
      </w:r>
      <w:r w:rsidR="00480133" w:rsidRPr="00480133">
        <w:rPr>
          <w:lang w:eastAsia="zh-CN"/>
        </w:rPr>
        <w:t xml:space="preserve"> to PDSCH MMSE MIMO reception</w:t>
      </w:r>
      <w:r w:rsidR="006D5B2F">
        <w:rPr>
          <w:lang w:eastAsia="zh-CN"/>
        </w:rPr>
        <w:t xml:space="preserve"> for each RE</w:t>
      </w:r>
      <w:r w:rsidR="0060678C">
        <w:rPr>
          <w:lang w:eastAsia="zh-CN"/>
        </w:rPr>
        <w:t>.</w:t>
      </w:r>
    </w:p>
    <w:p w14:paraId="78E90F3E" w14:textId="065A9692" w:rsidR="00262ADB" w:rsidRDefault="00262ADB" w:rsidP="00262ADB">
      <w:r>
        <w:t>The calculation quantities of power states are illustrated in Table 2. For simplicity</w:t>
      </w:r>
      <w:r w:rsidR="009B5295">
        <w:t>,</w:t>
      </w:r>
      <w:r>
        <w:t xml:space="preserve"> some details </w:t>
      </w:r>
      <w:r w:rsidR="00E774A8">
        <w:t xml:space="preserve">of calculation </w:t>
      </w:r>
      <w:r>
        <w:t xml:space="preserve">are not considered. </w:t>
      </w:r>
    </w:p>
    <w:p w14:paraId="63636E61" w14:textId="313C88A2" w:rsidR="00D83C04" w:rsidRPr="00BB13D7" w:rsidRDefault="00D83C04" w:rsidP="00BB13D7">
      <w:pPr>
        <w:overflowPunct w:val="0"/>
        <w:snapToGrid/>
        <w:spacing w:after="180"/>
        <w:jc w:val="center"/>
        <w:textAlignment w:val="baseline"/>
        <w:rPr>
          <w:rFonts w:eastAsia="宋体"/>
          <w:b/>
          <w:sz w:val="20"/>
          <w:szCs w:val="20"/>
          <w:lang w:val="en-GB" w:eastAsia="zh-CN"/>
        </w:rPr>
      </w:pPr>
      <w:r w:rsidRPr="00BB13D7">
        <w:rPr>
          <w:rFonts w:eastAsia="宋体" w:hint="eastAsia"/>
          <w:b/>
          <w:sz w:val="20"/>
          <w:szCs w:val="20"/>
          <w:lang w:val="en-GB" w:eastAsia="zh-CN"/>
        </w:rPr>
        <w:lastRenderedPageBreak/>
        <w:t xml:space="preserve">Table </w:t>
      </w:r>
      <w:r w:rsidR="003A3FF7">
        <w:rPr>
          <w:rFonts w:eastAsia="宋体"/>
          <w:b/>
          <w:sz w:val="20"/>
          <w:szCs w:val="20"/>
          <w:lang w:val="en-GB" w:eastAsia="zh-CN"/>
        </w:rPr>
        <w:t>2</w:t>
      </w:r>
      <w:r w:rsidRPr="00BB13D7">
        <w:rPr>
          <w:rFonts w:eastAsia="宋体" w:hint="eastAsia"/>
          <w:b/>
          <w:sz w:val="20"/>
          <w:szCs w:val="20"/>
          <w:lang w:val="en-GB" w:eastAsia="zh-CN"/>
        </w:rPr>
        <w:t xml:space="preserve"> </w:t>
      </w:r>
      <w:r w:rsidR="00C6311F">
        <w:rPr>
          <w:rFonts w:eastAsia="宋体" w:hint="eastAsia"/>
          <w:b/>
          <w:sz w:val="20"/>
          <w:szCs w:val="20"/>
          <w:lang w:val="en-GB" w:eastAsia="zh-CN"/>
        </w:rPr>
        <w:t>C</w:t>
      </w:r>
      <w:r w:rsidRPr="00BB13D7">
        <w:rPr>
          <w:rFonts w:eastAsia="宋体" w:hint="eastAsia"/>
          <w:b/>
          <w:sz w:val="20"/>
          <w:szCs w:val="20"/>
          <w:lang w:val="en-GB" w:eastAsia="zh-CN"/>
        </w:rPr>
        <w:t xml:space="preserve">alculation </w:t>
      </w:r>
      <w:r w:rsidR="00EA2F9E">
        <w:rPr>
          <w:rFonts w:eastAsia="宋体"/>
          <w:b/>
          <w:sz w:val="20"/>
          <w:szCs w:val="20"/>
          <w:lang w:val="en-GB" w:eastAsia="zh-CN"/>
        </w:rPr>
        <w:t>quantities for each power state</w:t>
      </w:r>
    </w:p>
    <w:tbl>
      <w:tblPr>
        <w:tblW w:w="0" w:type="auto"/>
        <w:jc w:val="center"/>
        <w:tblCellMar>
          <w:left w:w="0" w:type="dxa"/>
          <w:right w:w="0" w:type="dxa"/>
        </w:tblCellMar>
        <w:tblLook w:val="04A0" w:firstRow="1" w:lastRow="0" w:firstColumn="1" w:lastColumn="0" w:noHBand="0" w:noVBand="1"/>
      </w:tblPr>
      <w:tblGrid>
        <w:gridCol w:w="2146"/>
        <w:gridCol w:w="3501"/>
        <w:gridCol w:w="1583"/>
        <w:gridCol w:w="1633"/>
      </w:tblGrid>
      <w:tr w:rsidR="00D83C04" w14:paraId="56DEE519" w14:textId="77777777" w:rsidTr="00A853B8">
        <w:trPr>
          <w:jc w:val="center"/>
        </w:trPr>
        <w:tc>
          <w:tcPr>
            <w:tcW w:w="2146" w:type="dxa"/>
            <w:vMerge w:val="restart"/>
            <w:tcBorders>
              <w:top w:val="single" w:sz="8" w:space="0" w:color="auto"/>
              <w:left w:val="single" w:sz="8" w:space="0" w:color="auto"/>
              <w:right w:val="single" w:sz="8" w:space="0" w:color="auto"/>
            </w:tcBorders>
            <w:shd w:val="clear" w:color="auto" w:fill="D9D9D9"/>
            <w:tcMar>
              <w:top w:w="0" w:type="dxa"/>
              <w:left w:w="108" w:type="dxa"/>
              <w:bottom w:w="0" w:type="dxa"/>
              <w:right w:w="108" w:type="dxa"/>
            </w:tcMar>
            <w:hideMark/>
          </w:tcPr>
          <w:p w14:paraId="788E7792" w14:textId="36F09BA6" w:rsidR="00D83C04" w:rsidRDefault="00E71615" w:rsidP="000513AD">
            <w:pPr>
              <w:jc w:val="center"/>
              <w:rPr>
                <w:b/>
                <w:bCs/>
                <w:color w:val="000000"/>
                <w:sz w:val="24"/>
                <w:szCs w:val="24"/>
              </w:rPr>
            </w:pPr>
            <w:r>
              <w:rPr>
                <w:b/>
                <w:bCs/>
                <w:color w:val="000000"/>
                <w:sz w:val="24"/>
                <w:szCs w:val="24"/>
              </w:rPr>
              <w:t>Power state</w:t>
            </w:r>
          </w:p>
        </w:tc>
        <w:tc>
          <w:tcPr>
            <w:tcW w:w="3501" w:type="dxa"/>
            <w:vMerge w:val="restart"/>
            <w:tcBorders>
              <w:top w:val="single" w:sz="8" w:space="0" w:color="auto"/>
              <w:left w:val="nil"/>
              <w:right w:val="single" w:sz="8" w:space="0" w:color="auto"/>
            </w:tcBorders>
            <w:shd w:val="clear" w:color="auto" w:fill="D9D9D9"/>
            <w:tcMar>
              <w:top w:w="0" w:type="dxa"/>
              <w:left w:w="108" w:type="dxa"/>
              <w:bottom w:w="0" w:type="dxa"/>
              <w:right w:w="108" w:type="dxa"/>
            </w:tcMar>
            <w:hideMark/>
          </w:tcPr>
          <w:p w14:paraId="0C8E114E" w14:textId="77777777" w:rsidR="00D83C04" w:rsidRDefault="00D83C04" w:rsidP="000513AD">
            <w:pPr>
              <w:jc w:val="center"/>
              <w:rPr>
                <w:b/>
                <w:bCs/>
                <w:color w:val="000000"/>
                <w:sz w:val="24"/>
                <w:szCs w:val="24"/>
              </w:rPr>
            </w:pPr>
            <w:r>
              <w:rPr>
                <w:b/>
                <w:bCs/>
                <w:color w:val="000000"/>
                <w:sz w:val="24"/>
                <w:szCs w:val="24"/>
              </w:rPr>
              <w:t>P</w:t>
            </w:r>
            <w:r>
              <w:rPr>
                <w:rFonts w:hint="eastAsia"/>
                <w:b/>
                <w:bCs/>
                <w:color w:val="000000"/>
                <w:sz w:val="24"/>
                <w:szCs w:val="24"/>
              </w:rPr>
              <w:t>rocedu</w:t>
            </w:r>
            <w:r>
              <w:rPr>
                <w:rFonts w:hint="eastAsia"/>
                <w:b/>
                <w:bCs/>
                <w:color w:val="000000"/>
                <w:sz w:val="24"/>
                <w:szCs w:val="24"/>
                <w:lang w:eastAsia="zh-CN"/>
              </w:rPr>
              <w:t>re</w:t>
            </w:r>
          </w:p>
        </w:tc>
        <w:tc>
          <w:tcPr>
            <w:tcW w:w="3216" w:type="dxa"/>
            <w:gridSpan w:val="2"/>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13A9B27" w14:textId="4BF97879" w:rsidR="00D83C04" w:rsidRDefault="00D83C04" w:rsidP="000513AD">
            <w:pPr>
              <w:jc w:val="center"/>
              <w:rPr>
                <w:b/>
                <w:bCs/>
                <w:color w:val="000000"/>
                <w:sz w:val="24"/>
                <w:szCs w:val="24"/>
              </w:rPr>
            </w:pPr>
            <w:r w:rsidRPr="009860C6">
              <w:rPr>
                <w:b/>
                <w:bCs/>
                <w:color w:val="000000"/>
                <w:sz w:val="24"/>
                <w:szCs w:val="24"/>
              </w:rPr>
              <w:t>Calculation</w:t>
            </w:r>
            <w:r w:rsidR="00E47FEF">
              <w:rPr>
                <w:b/>
                <w:bCs/>
                <w:color w:val="000000"/>
                <w:sz w:val="24"/>
                <w:szCs w:val="24"/>
              </w:rPr>
              <w:t xml:space="preserve"> </w:t>
            </w:r>
            <w:r w:rsidR="009A286F" w:rsidRPr="00BD34D1">
              <w:rPr>
                <w:b/>
                <w:bCs/>
                <w:color w:val="000000"/>
                <w:sz w:val="24"/>
                <w:szCs w:val="24"/>
              </w:rPr>
              <w:t>quantities</w:t>
            </w:r>
          </w:p>
          <w:p w14:paraId="005EFB64" w14:textId="77777777" w:rsidR="00D83C04" w:rsidRPr="009860C6" w:rsidRDefault="00D83C04" w:rsidP="000513AD">
            <w:pPr>
              <w:jc w:val="center"/>
              <w:rPr>
                <w:b/>
                <w:bCs/>
                <w:color w:val="000000"/>
                <w:sz w:val="24"/>
                <w:szCs w:val="24"/>
              </w:rPr>
            </w:pPr>
            <w:r>
              <w:rPr>
                <w:b/>
                <w:bCs/>
                <w:color w:val="000000"/>
                <w:sz w:val="24"/>
                <w:szCs w:val="24"/>
              </w:rPr>
              <w:t>(M</w:t>
            </w:r>
            <w:r>
              <w:rPr>
                <w:rFonts w:hint="eastAsia"/>
                <w:b/>
                <w:bCs/>
                <w:color w:val="000000"/>
                <w:sz w:val="24"/>
                <w:szCs w:val="24"/>
                <w:lang w:eastAsia="zh-CN"/>
              </w:rPr>
              <w:t>ulti</w:t>
            </w:r>
            <w:r>
              <w:rPr>
                <w:b/>
                <w:bCs/>
                <w:color w:val="000000"/>
                <w:sz w:val="24"/>
                <w:szCs w:val="24"/>
              </w:rPr>
              <w:t>/Add)</w:t>
            </w:r>
          </w:p>
        </w:tc>
      </w:tr>
      <w:tr w:rsidR="00D83C04" w14:paraId="6E1D9CC9" w14:textId="77777777" w:rsidTr="00A853B8">
        <w:trPr>
          <w:jc w:val="center"/>
        </w:trPr>
        <w:tc>
          <w:tcPr>
            <w:tcW w:w="2146" w:type="dxa"/>
            <w:vMerge/>
            <w:tcBorders>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007CBA5" w14:textId="77777777" w:rsidR="00D83C04" w:rsidRDefault="00D83C04" w:rsidP="000513AD">
            <w:pPr>
              <w:jc w:val="center"/>
              <w:rPr>
                <w:b/>
                <w:bCs/>
                <w:color w:val="000000"/>
                <w:sz w:val="24"/>
                <w:szCs w:val="24"/>
              </w:rPr>
            </w:pPr>
          </w:p>
        </w:tc>
        <w:tc>
          <w:tcPr>
            <w:tcW w:w="3501" w:type="dxa"/>
            <w:vMerge/>
            <w:tcBorders>
              <w:left w:val="nil"/>
              <w:bottom w:val="single" w:sz="8" w:space="0" w:color="auto"/>
              <w:right w:val="single" w:sz="8" w:space="0" w:color="auto"/>
            </w:tcBorders>
            <w:shd w:val="clear" w:color="auto" w:fill="D9D9D9"/>
            <w:tcMar>
              <w:top w:w="0" w:type="dxa"/>
              <w:left w:w="108" w:type="dxa"/>
              <w:bottom w:w="0" w:type="dxa"/>
              <w:right w:w="108" w:type="dxa"/>
            </w:tcMar>
          </w:tcPr>
          <w:p w14:paraId="061C5FD2" w14:textId="77777777" w:rsidR="00D83C04" w:rsidRDefault="00D83C04" w:rsidP="000513AD">
            <w:pPr>
              <w:jc w:val="center"/>
              <w:rPr>
                <w:b/>
                <w:bCs/>
                <w:color w:val="000000"/>
                <w:sz w:val="24"/>
                <w:szCs w:val="24"/>
              </w:rPr>
            </w:pPr>
          </w:p>
        </w:tc>
        <w:tc>
          <w:tcPr>
            <w:tcW w:w="158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994BDD4" w14:textId="77777777" w:rsidR="00D83C04" w:rsidRPr="009860C6" w:rsidRDefault="00D83C04" w:rsidP="000513AD">
            <w:pPr>
              <w:jc w:val="center"/>
              <w:rPr>
                <w:b/>
                <w:bCs/>
                <w:color w:val="000000"/>
                <w:sz w:val="24"/>
                <w:szCs w:val="24"/>
              </w:rPr>
            </w:pPr>
            <w:r>
              <w:rPr>
                <w:b/>
                <w:bCs/>
                <w:color w:val="000000"/>
                <w:sz w:val="24"/>
                <w:szCs w:val="24"/>
              </w:rPr>
              <w:t>P</w:t>
            </w:r>
            <w:r>
              <w:rPr>
                <w:rFonts w:hint="eastAsia"/>
                <w:b/>
                <w:bCs/>
                <w:color w:val="000000"/>
                <w:sz w:val="24"/>
                <w:szCs w:val="24"/>
              </w:rPr>
              <w:t>er RE</w:t>
            </w:r>
          </w:p>
        </w:tc>
        <w:tc>
          <w:tcPr>
            <w:tcW w:w="1633" w:type="dxa"/>
            <w:tcBorders>
              <w:top w:val="single" w:sz="8" w:space="0" w:color="auto"/>
              <w:left w:val="nil"/>
              <w:bottom w:val="single" w:sz="8" w:space="0" w:color="auto"/>
              <w:right w:val="single" w:sz="8" w:space="0" w:color="auto"/>
            </w:tcBorders>
            <w:shd w:val="clear" w:color="auto" w:fill="D9D9D9"/>
          </w:tcPr>
          <w:p w14:paraId="2A432CE2" w14:textId="69628154" w:rsidR="00D83C04" w:rsidRPr="009860C6" w:rsidRDefault="00D83C04" w:rsidP="000513AD">
            <w:pPr>
              <w:jc w:val="center"/>
              <w:rPr>
                <w:b/>
                <w:bCs/>
                <w:color w:val="000000"/>
                <w:sz w:val="24"/>
                <w:szCs w:val="24"/>
              </w:rPr>
            </w:pPr>
            <w:r>
              <w:rPr>
                <w:rFonts w:hint="eastAsia"/>
                <w:b/>
                <w:bCs/>
                <w:color w:val="000000"/>
                <w:sz w:val="24"/>
                <w:szCs w:val="24"/>
              </w:rPr>
              <w:t xml:space="preserve">Per </w:t>
            </w:r>
            <w:r w:rsidR="00B10D0D">
              <w:rPr>
                <w:b/>
                <w:bCs/>
                <w:color w:val="000000"/>
                <w:sz w:val="24"/>
                <w:szCs w:val="24"/>
              </w:rPr>
              <w:t>s</w:t>
            </w:r>
            <w:r>
              <w:rPr>
                <w:rFonts w:hint="eastAsia"/>
                <w:b/>
                <w:bCs/>
                <w:color w:val="000000"/>
                <w:sz w:val="24"/>
                <w:szCs w:val="24"/>
              </w:rPr>
              <w:t>lot</w:t>
            </w:r>
            <w:r>
              <w:rPr>
                <w:b/>
                <w:bCs/>
                <w:color w:val="000000"/>
                <w:sz w:val="24"/>
                <w:szCs w:val="24"/>
              </w:rPr>
              <w:t>/PRB</w:t>
            </w:r>
          </w:p>
        </w:tc>
      </w:tr>
      <w:tr w:rsidR="00D83C04" w14:paraId="031C2336" w14:textId="77777777" w:rsidTr="00A853B8">
        <w:trPr>
          <w:jc w:val="center"/>
        </w:trPr>
        <w:tc>
          <w:tcPr>
            <w:tcW w:w="21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4BE30" w14:textId="77777777" w:rsidR="00D83C04" w:rsidRPr="004A4B40" w:rsidRDefault="00D83C04" w:rsidP="004A4B40">
            <w:pPr>
              <w:overflowPunct w:val="0"/>
              <w:snapToGrid/>
              <w:spacing w:after="180"/>
              <w:textAlignment w:val="baseline"/>
              <w:rPr>
                <w:rFonts w:eastAsia="宋体"/>
                <w:sz w:val="20"/>
                <w:szCs w:val="20"/>
                <w:lang w:val="en-GB" w:eastAsia="zh-CN"/>
              </w:rPr>
            </w:pPr>
            <w:r w:rsidRPr="004A4B40">
              <w:rPr>
                <w:rFonts w:eastAsia="宋体"/>
                <w:sz w:val="20"/>
                <w:szCs w:val="20"/>
                <w:lang w:val="en-GB" w:eastAsia="zh-CN"/>
              </w:rPr>
              <w:t>PDCCH</w:t>
            </w:r>
          </w:p>
        </w:tc>
        <w:tc>
          <w:tcPr>
            <w:tcW w:w="3501" w:type="dxa"/>
            <w:tcBorders>
              <w:top w:val="nil"/>
              <w:left w:val="nil"/>
              <w:bottom w:val="single" w:sz="8" w:space="0" w:color="auto"/>
              <w:right w:val="single" w:sz="8" w:space="0" w:color="auto"/>
            </w:tcBorders>
            <w:tcMar>
              <w:top w:w="0" w:type="dxa"/>
              <w:left w:w="108" w:type="dxa"/>
              <w:bottom w:w="0" w:type="dxa"/>
              <w:right w:w="108" w:type="dxa"/>
            </w:tcMar>
          </w:tcPr>
          <w:p w14:paraId="13D0F1F6" w14:textId="69C15AD1" w:rsidR="00D83C04" w:rsidRPr="004A4B40" w:rsidRDefault="00D83C04" w:rsidP="004A4B40">
            <w:pPr>
              <w:overflowPunct w:val="0"/>
              <w:snapToGrid/>
              <w:spacing w:after="180"/>
              <w:textAlignment w:val="baseline"/>
              <w:rPr>
                <w:rFonts w:eastAsia="宋体"/>
                <w:sz w:val="20"/>
                <w:szCs w:val="20"/>
                <w:lang w:val="en-GB" w:eastAsia="zh-CN"/>
              </w:rPr>
            </w:pPr>
            <w:r w:rsidRPr="004A4B40">
              <w:rPr>
                <w:rFonts w:eastAsia="宋体"/>
                <w:sz w:val="20"/>
                <w:szCs w:val="20"/>
                <w:lang w:val="en-GB" w:eastAsia="zh-CN"/>
              </w:rPr>
              <w:t xml:space="preserve">LS </w:t>
            </w:r>
            <w:r w:rsidR="006839BD">
              <w:rPr>
                <w:rFonts w:eastAsia="宋体"/>
                <w:sz w:val="20"/>
                <w:szCs w:val="20"/>
                <w:lang w:val="en-GB" w:eastAsia="zh-CN"/>
              </w:rPr>
              <w:t>c</w:t>
            </w:r>
            <w:r w:rsidRPr="004A4B40">
              <w:rPr>
                <w:rFonts w:eastAsia="宋体" w:hint="eastAsia"/>
                <w:sz w:val="20"/>
                <w:szCs w:val="20"/>
                <w:lang w:val="en-GB" w:eastAsia="zh-CN"/>
              </w:rPr>
              <w:t xml:space="preserve">hannel </w:t>
            </w:r>
            <w:r w:rsidR="006839BD">
              <w:rPr>
                <w:rFonts w:eastAsia="宋体"/>
                <w:sz w:val="20"/>
                <w:szCs w:val="20"/>
                <w:lang w:val="en-GB" w:eastAsia="zh-CN"/>
              </w:rPr>
              <w:t>e</w:t>
            </w:r>
            <w:r w:rsidRPr="004A4B40">
              <w:rPr>
                <w:rFonts w:eastAsia="宋体" w:hint="eastAsia"/>
                <w:sz w:val="20"/>
                <w:szCs w:val="20"/>
                <w:lang w:val="en-GB" w:eastAsia="zh-CN"/>
              </w:rPr>
              <w:t>stimate</w:t>
            </w:r>
          </w:p>
          <w:p w14:paraId="51DF1886" w14:textId="789FA570" w:rsidR="00D83C04" w:rsidRPr="004A4B40" w:rsidRDefault="00D83C04" w:rsidP="004A4B40">
            <w:pPr>
              <w:overflowPunct w:val="0"/>
              <w:snapToGrid/>
              <w:spacing w:after="180"/>
              <w:textAlignment w:val="baseline"/>
              <w:rPr>
                <w:rFonts w:eastAsia="宋体"/>
                <w:sz w:val="20"/>
                <w:szCs w:val="20"/>
                <w:lang w:val="en-GB" w:eastAsia="zh-CN"/>
              </w:rPr>
            </w:pPr>
            <w:r w:rsidRPr="004A4B40">
              <w:rPr>
                <w:rFonts w:eastAsia="宋体"/>
                <w:sz w:val="20"/>
                <w:szCs w:val="20"/>
                <w:lang w:val="en-GB" w:eastAsia="zh-CN"/>
              </w:rPr>
              <w:t xml:space="preserve">MIMO </w:t>
            </w:r>
            <w:r w:rsidR="006839BD">
              <w:rPr>
                <w:rFonts w:eastAsia="宋体"/>
                <w:sz w:val="20"/>
                <w:szCs w:val="20"/>
                <w:lang w:val="en-GB" w:eastAsia="zh-CN"/>
              </w:rPr>
              <w:t>r</w:t>
            </w:r>
            <w:r w:rsidR="006839BD" w:rsidRPr="004A4B40">
              <w:rPr>
                <w:rFonts w:eastAsia="宋体" w:hint="eastAsia"/>
                <w:sz w:val="20"/>
                <w:szCs w:val="20"/>
                <w:lang w:val="en-GB" w:eastAsia="zh-CN"/>
              </w:rPr>
              <w:t>eception</w:t>
            </w:r>
          </w:p>
          <w:p w14:paraId="76BCADD2" w14:textId="1F9ABA7E" w:rsidR="00D83C04" w:rsidRPr="004A4B40" w:rsidRDefault="00D83C04" w:rsidP="006839BD">
            <w:pPr>
              <w:overflowPunct w:val="0"/>
              <w:snapToGrid/>
              <w:spacing w:after="180"/>
              <w:textAlignment w:val="baseline"/>
              <w:rPr>
                <w:rFonts w:eastAsia="宋体"/>
                <w:sz w:val="20"/>
                <w:szCs w:val="20"/>
                <w:lang w:val="en-GB" w:eastAsia="zh-CN"/>
              </w:rPr>
            </w:pPr>
            <w:r w:rsidRPr="004A4B40">
              <w:rPr>
                <w:rFonts w:eastAsia="宋体"/>
                <w:sz w:val="20"/>
                <w:szCs w:val="20"/>
                <w:lang w:val="en-GB" w:eastAsia="zh-CN"/>
              </w:rPr>
              <w:t xml:space="preserve">PDCCH </w:t>
            </w:r>
            <w:r w:rsidR="006839BD">
              <w:rPr>
                <w:rFonts w:eastAsia="宋体"/>
                <w:sz w:val="20"/>
                <w:szCs w:val="20"/>
                <w:lang w:val="en-GB" w:eastAsia="zh-CN"/>
              </w:rPr>
              <w:t>d</w:t>
            </w:r>
            <w:r w:rsidR="006839BD" w:rsidRPr="004A4B40">
              <w:rPr>
                <w:rFonts w:eastAsia="宋体" w:hint="eastAsia"/>
                <w:sz w:val="20"/>
                <w:szCs w:val="20"/>
                <w:lang w:val="en-GB" w:eastAsia="zh-CN"/>
              </w:rPr>
              <w:t>ecoder</w:t>
            </w:r>
          </w:p>
        </w:tc>
        <w:tc>
          <w:tcPr>
            <w:tcW w:w="1583" w:type="dxa"/>
            <w:tcBorders>
              <w:top w:val="nil"/>
              <w:left w:val="nil"/>
              <w:bottom w:val="single" w:sz="8" w:space="0" w:color="auto"/>
              <w:right w:val="single" w:sz="8" w:space="0" w:color="auto"/>
            </w:tcBorders>
            <w:tcMar>
              <w:top w:w="0" w:type="dxa"/>
              <w:left w:w="108" w:type="dxa"/>
              <w:bottom w:w="0" w:type="dxa"/>
              <w:right w:w="108" w:type="dxa"/>
            </w:tcMar>
          </w:tcPr>
          <w:p w14:paraId="3F65516B" w14:textId="336F2426" w:rsidR="00D83C04" w:rsidRPr="004A4B40" w:rsidRDefault="007060D6" w:rsidP="004A4B40">
            <w:pPr>
              <w:overflowPunct w:val="0"/>
              <w:snapToGrid/>
              <w:spacing w:after="180"/>
              <w:textAlignment w:val="baseline"/>
              <w:rPr>
                <w:rFonts w:eastAsia="宋体"/>
                <w:sz w:val="20"/>
                <w:szCs w:val="20"/>
                <w:lang w:val="en-GB" w:eastAsia="zh-CN"/>
              </w:rPr>
            </w:pPr>
            <w:r>
              <w:rPr>
                <w:rFonts w:eastAsia="宋体" w:hint="eastAsia"/>
                <w:sz w:val="20"/>
                <w:szCs w:val="20"/>
                <w:lang w:val="en-GB" w:eastAsia="zh-CN"/>
              </w:rPr>
              <w:t>16/NA</w:t>
            </w:r>
          </w:p>
          <w:p w14:paraId="2CF140BA" w14:textId="77777777" w:rsidR="00D83C04" w:rsidRPr="004A4B40" w:rsidRDefault="00D83C04" w:rsidP="004A4B40">
            <w:pPr>
              <w:overflowPunct w:val="0"/>
              <w:snapToGrid/>
              <w:spacing w:after="180"/>
              <w:textAlignment w:val="baseline"/>
              <w:rPr>
                <w:rFonts w:eastAsia="宋体"/>
                <w:sz w:val="20"/>
                <w:szCs w:val="20"/>
                <w:lang w:val="en-GB" w:eastAsia="zh-CN"/>
              </w:rPr>
            </w:pPr>
            <w:r w:rsidRPr="004A4B40">
              <w:rPr>
                <w:rFonts w:eastAsia="宋体" w:hint="eastAsia"/>
                <w:sz w:val="20"/>
                <w:szCs w:val="20"/>
                <w:lang w:val="en-GB" w:eastAsia="zh-CN"/>
              </w:rPr>
              <w:t>2/1</w:t>
            </w:r>
          </w:p>
          <w:p w14:paraId="3E4CE4A8" w14:textId="77777777" w:rsidR="00D83C04" w:rsidRPr="004A4B40" w:rsidRDefault="00D83C04" w:rsidP="004A4B40">
            <w:pPr>
              <w:overflowPunct w:val="0"/>
              <w:snapToGrid/>
              <w:spacing w:after="180"/>
              <w:textAlignment w:val="baseline"/>
              <w:rPr>
                <w:rFonts w:eastAsia="宋体"/>
                <w:sz w:val="20"/>
                <w:szCs w:val="20"/>
                <w:lang w:val="en-GB" w:eastAsia="zh-CN"/>
              </w:rPr>
            </w:pPr>
            <w:r w:rsidRPr="004A4B40">
              <w:rPr>
                <w:rFonts w:eastAsia="宋体" w:hint="eastAsia"/>
                <w:sz w:val="20"/>
                <w:szCs w:val="20"/>
                <w:lang w:val="en-GB" w:eastAsia="zh-CN"/>
              </w:rPr>
              <w:t>FFS</w:t>
            </w:r>
            <w:r w:rsidRPr="004A4B40">
              <w:rPr>
                <w:rFonts w:eastAsia="宋体"/>
                <w:sz w:val="20"/>
                <w:szCs w:val="20"/>
                <w:lang w:val="en-GB" w:eastAsia="zh-CN"/>
              </w:rPr>
              <w:t>/FFS</w:t>
            </w:r>
          </w:p>
        </w:tc>
        <w:tc>
          <w:tcPr>
            <w:tcW w:w="1633" w:type="dxa"/>
            <w:tcBorders>
              <w:top w:val="nil"/>
              <w:left w:val="nil"/>
              <w:bottom w:val="single" w:sz="8" w:space="0" w:color="auto"/>
              <w:right w:val="single" w:sz="8" w:space="0" w:color="auto"/>
            </w:tcBorders>
          </w:tcPr>
          <w:p w14:paraId="26ECC6A4" w14:textId="7B95230B" w:rsidR="00D83C04" w:rsidRPr="004A4B40" w:rsidRDefault="007060D6" w:rsidP="004A4B40">
            <w:pPr>
              <w:overflowPunct w:val="0"/>
              <w:snapToGrid/>
              <w:spacing w:after="180"/>
              <w:textAlignment w:val="baseline"/>
              <w:rPr>
                <w:rFonts w:eastAsia="宋体"/>
                <w:sz w:val="20"/>
                <w:szCs w:val="20"/>
                <w:lang w:val="en-GB" w:eastAsia="zh-CN"/>
              </w:rPr>
            </w:pPr>
            <w:r>
              <w:rPr>
                <w:rFonts w:eastAsia="宋体" w:hint="eastAsia"/>
                <w:sz w:val="20"/>
                <w:szCs w:val="20"/>
                <w:lang w:val="en-GB" w:eastAsia="zh-CN"/>
              </w:rPr>
              <w:t>96/</w:t>
            </w:r>
            <w:bookmarkStart w:id="12" w:name="OLE_LINK1"/>
            <w:bookmarkStart w:id="13" w:name="OLE_LINK2"/>
            <w:r>
              <w:rPr>
                <w:rFonts w:eastAsia="宋体" w:hint="eastAsia"/>
                <w:sz w:val="20"/>
                <w:szCs w:val="20"/>
                <w:lang w:val="en-GB" w:eastAsia="zh-CN"/>
              </w:rPr>
              <w:t>NA</w:t>
            </w:r>
            <w:bookmarkEnd w:id="12"/>
            <w:bookmarkEnd w:id="13"/>
          </w:p>
          <w:p w14:paraId="648D519A" w14:textId="77777777" w:rsidR="00D83C04" w:rsidRPr="004A4B40" w:rsidRDefault="00D83C04" w:rsidP="004A4B40">
            <w:pPr>
              <w:overflowPunct w:val="0"/>
              <w:snapToGrid/>
              <w:spacing w:after="180"/>
              <w:textAlignment w:val="baseline"/>
              <w:rPr>
                <w:rFonts w:eastAsia="宋体"/>
                <w:sz w:val="20"/>
                <w:szCs w:val="20"/>
                <w:lang w:val="en-GB" w:eastAsia="zh-CN"/>
              </w:rPr>
            </w:pPr>
            <w:r w:rsidRPr="004A4B40">
              <w:rPr>
                <w:rFonts w:eastAsia="宋体" w:hint="eastAsia"/>
                <w:sz w:val="20"/>
                <w:szCs w:val="20"/>
                <w:lang w:val="en-GB" w:eastAsia="zh-CN"/>
              </w:rPr>
              <w:t>12/6</w:t>
            </w:r>
          </w:p>
          <w:p w14:paraId="1C805A7D" w14:textId="77777777" w:rsidR="00D83C04" w:rsidRPr="004A4B40" w:rsidRDefault="00D83C04" w:rsidP="004A4B40">
            <w:pPr>
              <w:overflowPunct w:val="0"/>
              <w:snapToGrid/>
              <w:spacing w:after="180"/>
              <w:textAlignment w:val="baseline"/>
              <w:rPr>
                <w:rFonts w:eastAsia="宋体"/>
                <w:sz w:val="20"/>
                <w:szCs w:val="20"/>
                <w:lang w:val="en-GB" w:eastAsia="zh-CN"/>
              </w:rPr>
            </w:pPr>
            <w:r w:rsidRPr="004A4B40">
              <w:rPr>
                <w:rFonts w:eastAsia="宋体" w:hint="eastAsia"/>
                <w:sz w:val="20"/>
                <w:szCs w:val="20"/>
                <w:lang w:val="en-GB" w:eastAsia="zh-CN"/>
              </w:rPr>
              <w:t>46656/</w:t>
            </w:r>
            <w:r w:rsidRPr="004A4B40">
              <w:rPr>
                <w:rFonts w:eastAsia="宋体"/>
                <w:sz w:val="20"/>
                <w:szCs w:val="20"/>
                <w:lang w:val="en-GB" w:eastAsia="zh-CN"/>
              </w:rPr>
              <w:t>37440</w:t>
            </w:r>
          </w:p>
        </w:tc>
      </w:tr>
      <w:tr w:rsidR="00D83C04" w14:paraId="0D006A02" w14:textId="77777777" w:rsidTr="00A853B8">
        <w:trPr>
          <w:jc w:val="center"/>
        </w:trPr>
        <w:tc>
          <w:tcPr>
            <w:tcW w:w="21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7F9220" w14:textId="77777777" w:rsidR="00D83C04" w:rsidRPr="004A4B40" w:rsidRDefault="00D83C04" w:rsidP="004A4B40">
            <w:pPr>
              <w:overflowPunct w:val="0"/>
              <w:snapToGrid/>
              <w:spacing w:after="180"/>
              <w:textAlignment w:val="baseline"/>
              <w:rPr>
                <w:rFonts w:eastAsia="宋体"/>
                <w:sz w:val="20"/>
                <w:szCs w:val="20"/>
                <w:lang w:val="en-GB" w:eastAsia="zh-CN"/>
              </w:rPr>
            </w:pPr>
            <w:r w:rsidRPr="004A4B40">
              <w:rPr>
                <w:rFonts w:eastAsia="宋体"/>
                <w:sz w:val="20"/>
                <w:szCs w:val="20"/>
                <w:lang w:val="en-GB" w:eastAsia="zh-CN"/>
              </w:rPr>
              <w:t>PDSCH</w:t>
            </w:r>
          </w:p>
        </w:tc>
        <w:tc>
          <w:tcPr>
            <w:tcW w:w="3501" w:type="dxa"/>
            <w:tcBorders>
              <w:top w:val="nil"/>
              <w:left w:val="nil"/>
              <w:bottom w:val="single" w:sz="8" w:space="0" w:color="auto"/>
              <w:right w:val="single" w:sz="8" w:space="0" w:color="auto"/>
            </w:tcBorders>
            <w:tcMar>
              <w:top w:w="0" w:type="dxa"/>
              <w:left w:w="108" w:type="dxa"/>
              <w:bottom w:w="0" w:type="dxa"/>
              <w:right w:w="108" w:type="dxa"/>
            </w:tcMar>
          </w:tcPr>
          <w:p w14:paraId="1E8FBE60" w14:textId="7543D911" w:rsidR="00B8785F" w:rsidRPr="004A4B40" w:rsidRDefault="00B8785F" w:rsidP="00B8785F">
            <w:pPr>
              <w:overflowPunct w:val="0"/>
              <w:snapToGrid/>
              <w:spacing w:after="180"/>
              <w:textAlignment w:val="baseline"/>
              <w:rPr>
                <w:rFonts w:eastAsia="宋体"/>
                <w:sz w:val="20"/>
                <w:szCs w:val="20"/>
                <w:lang w:val="en-GB" w:eastAsia="zh-CN"/>
              </w:rPr>
            </w:pPr>
            <w:r w:rsidRPr="004A4B40">
              <w:rPr>
                <w:rFonts w:eastAsia="宋体"/>
                <w:sz w:val="20"/>
                <w:szCs w:val="20"/>
                <w:lang w:val="en-GB" w:eastAsia="zh-CN"/>
              </w:rPr>
              <w:t xml:space="preserve">LS </w:t>
            </w:r>
            <w:r w:rsidR="006839BD">
              <w:rPr>
                <w:rFonts w:eastAsia="宋体"/>
                <w:sz w:val="20"/>
                <w:szCs w:val="20"/>
                <w:lang w:val="en-GB" w:eastAsia="zh-CN"/>
              </w:rPr>
              <w:t>c</w:t>
            </w:r>
            <w:r w:rsidR="006839BD" w:rsidRPr="004A4B40">
              <w:rPr>
                <w:rFonts w:eastAsia="宋体" w:hint="eastAsia"/>
                <w:sz w:val="20"/>
                <w:szCs w:val="20"/>
                <w:lang w:val="en-GB" w:eastAsia="zh-CN"/>
              </w:rPr>
              <w:t xml:space="preserve">hannel </w:t>
            </w:r>
            <w:r w:rsidR="006839BD">
              <w:rPr>
                <w:rFonts w:eastAsia="宋体"/>
                <w:sz w:val="20"/>
                <w:szCs w:val="20"/>
                <w:lang w:val="en-GB" w:eastAsia="zh-CN"/>
              </w:rPr>
              <w:t>e</w:t>
            </w:r>
            <w:r w:rsidR="006839BD" w:rsidRPr="004A4B40">
              <w:rPr>
                <w:rFonts w:eastAsia="宋体" w:hint="eastAsia"/>
                <w:sz w:val="20"/>
                <w:szCs w:val="20"/>
                <w:lang w:val="en-GB" w:eastAsia="zh-CN"/>
              </w:rPr>
              <w:t>stimate</w:t>
            </w:r>
          </w:p>
          <w:p w14:paraId="04C20554" w14:textId="4BBF1D8B" w:rsidR="00D83C04" w:rsidRPr="004A4B40" w:rsidRDefault="00D83C04" w:rsidP="004A4B40">
            <w:pPr>
              <w:overflowPunct w:val="0"/>
              <w:snapToGrid/>
              <w:spacing w:after="180"/>
              <w:textAlignment w:val="baseline"/>
              <w:rPr>
                <w:rFonts w:eastAsia="宋体"/>
                <w:sz w:val="20"/>
                <w:szCs w:val="20"/>
                <w:lang w:val="en-GB" w:eastAsia="zh-CN"/>
              </w:rPr>
            </w:pPr>
            <w:r w:rsidRPr="004A4B40">
              <w:rPr>
                <w:rFonts w:eastAsia="宋体"/>
                <w:sz w:val="20"/>
                <w:szCs w:val="20"/>
                <w:lang w:val="en-GB" w:eastAsia="zh-CN"/>
              </w:rPr>
              <w:t xml:space="preserve">MMSE MIMO </w:t>
            </w:r>
            <w:r w:rsidR="006839BD">
              <w:rPr>
                <w:rFonts w:eastAsia="宋体"/>
                <w:sz w:val="20"/>
                <w:szCs w:val="20"/>
                <w:lang w:val="en-GB" w:eastAsia="zh-CN"/>
              </w:rPr>
              <w:t>r</w:t>
            </w:r>
            <w:r w:rsidR="006839BD" w:rsidRPr="004A4B40">
              <w:rPr>
                <w:rFonts w:eastAsia="宋体" w:hint="eastAsia"/>
                <w:sz w:val="20"/>
                <w:szCs w:val="20"/>
                <w:lang w:val="en-GB" w:eastAsia="zh-CN"/>
              </w:rPr>
              <w:t>eception</w:t>
            </w:r>
          </w:p>
          <w:p w14:paraId="225309C3" w14:textId="2C0DBF7E" w:rsidR="00D83C04" w:rsidRPr="004A4B40" w:rsidRDefault="00D83C04" w:rsidP="006839BD">
            <w:pPr>
              <w:overflowPunct w:val="0"/>
              <w:snapToGrid/>
              <w:spacing w:after="180"/>
              <w:textAlignment w:val="baseline"/>
              <w:rPr>
                <w:rFonts w:eastAsia="宋体"/>
                <w:sz w:val="20"/>
                <w:szCs w:val="20"/>
                <w:lang w:val="en-GB" w:eastAsia="zh-CN"/>
              </w:rPr>
            </w:pPr>
            <w:r w:rsidRPr="004A4B40">
              <w:rPr>
                <w:rFonts w:eastAsia="宋体"/>
                <w:sz w:val="20"/>
                <w:szCs w:val="20"/>
                <w:lang w:val="en-GB" w:eastAsia="zh-CN"/>
              </w:rPr>
              <w:t xml:space="preserve">PDSCH </w:t>
            </w:r>
            <w:r w:rsidR="006839BD">
              <w:rPr>
                <w:rFonts w:eastAsia="宋体"/>
                <w:sz w:val="20"/>
                <w:szCs w:val="20"/>
                <w:lang w:val="en-GB" w:eastAsia="zh-CN"/>
              </w:rPr>
              <w:t>d</w:t>
            </w:r>
            <w:r w:rsidR="006839BD" w:rsidRPr="004A4B40">
              <w:rPr>
                <w:rFonts w:eastAsia="宋体" w:hint="eastAsia"/>
                <w:sz w:val="20"/>
                <w:szCs w:val="20"/>
                <w:lang w:val="en-GB" w:eastAsia="zh-CN"/>
              </w:rPr>
              <w:t>ecoder</w:t>
            </w:r>
          </w:p>
        </w:tc>
        <w:tc>
          <w:tcPr>
            <w:tcW w:w="1583" w:type="dxa"/>
            <w:tcBorders>
              <w:top w:val="nil"/>
              <w:left w:val="nil"/>
              <w:bottom w:val="single" w:sz="8" w:space="0" w:color="auto"/>
              <w:right w:val="single" w:sz="8" w:space="0" w:color="auto"/>
            </w:tcBorders>
            <w:tcMar>
              <w:top w:w="0" w:type="dxa"/>
              <w:left w:w="108" w:type="dxa"/>
              <w:bottom w:w="0" w:type="dxa"/>
              <w:right w:w="108" w:type="dxa"/>
            </w:tcMar>
          </w:tcPr>
          <w:p w14:paraId="66AA31B0" w14:textId="0CF7BA26" w:rsidR="00D83C04" w:rsidRPr="004A4B40" w:rsidRDefault="00D83C04" w:rsidP="004A4B40">
            <w:pPr>
              <w:overflowPunct w:val="0"/>
              <w:snapToGrid/>
              <w:spacing w:after="180"/>
              <w:textAlignment w:val="baseline"/>
              <w:rPr>
                <w:rFonts w:eastAsia="宋体"/>
                <w:sz w:val="20"/>
                <w:szCs w:val="20"/>
                <w:lang w:val="en-GB" w:eastAsia="zh-CN"/>
              </w:rPr>
            </w:pPr>
            <w:r w:rsidRPr="004A4B40">
              <w:rPr>
                <w:rFonts w:eastAsia="宋体" w:hint="eastAsia"/>
                <w:sz w:val="20"/>
                <w:szCs w:val="20"/>
                <w:lang w:val="en-GB" w:eastAsia="zh-CN"/>
              </w:rPr>
              <w:t>16/</w:t>
            </w:r>
            <w:r w:rsidR="00AD1EC4">
              <w:rPr>
                <w:rFonts w:eastAsia="宋体" w:hint="eastAsia"/>
                <w:sz w:val="20"/>
                <w:szCs w:val="20"/>
                <w:lang w:val="en-GB" w:eastAsia="zh-CN"/>
              </w:rPr>
              <w:t xml:space="preserve"> NA</w:t>
            </w:r>
          </w:p>
          <w:p w14:paraId="2A412174" w14:textId="77777777" w:rsidR="00D83C04" w:rsidRPr="004A4B40" w:rsidRDefault="00D83C04" w:rsidP="004A4B40">
            <w:pPr>
              <w:overflowPunct w:val="0"/>
              <w:snapToGrid/>
              <w:spacing w:after="180"/>
              <w:textAlignment w:val="baseline"/>
              <w:rPr>
                <w:rFonts w:eastAsia="宋体"/>
                <w:sz w:val="20"/>
                <w:szCs w:val="20"/>
                <w:lang w:val="en-GB" w:eastAsia="zh-CN"/>
              </w:rPr>
            </w:pPr>
            <w:bookmarkStart w:id="14" w:name="OLE_LINK25"/>
            <w:bookmarkStart w:id="15" w:name="OLE_LINK26"/>
            <w:r w:rsidRPr="004A4B40">
              <w:rPr>
                <w:rFonts w:eastAsia="宋体" w:hint="eastAsia"/>
                <w:sz w:val="20"/>
                <w:szCs w:val="20"/>
                <w:lang w:val="en-GB" w:eastAsia="zh-CN"/>
              </w:rPr>
              <w:t>324/260</w:t>
            </w:r>
          </w:p>
          <w:bookmarkEnd w:id="14"/>
          <w:bookmarkEnd w:id="15"/>
          <w:p w14:paraId="1FAD23ED" w14:textId="77777777" w:rsidR="00D83C04" w:rsidRPr="004A4B40" w:rsidRDefault="00D83C04" w:rsidP="004A4B40">
            <w:pPr>
              <w:overflowPunct w:val="0"/>
              <w:snapToGrid/>
              <w:spacing w:after="180"/>
              <w:textAlignment w:val="baseline"/>
              <w:rPr>
                <w:rFonts w:eastAsia="宋体"/>
                <w:sz w:val="20"/>
                <w:szCs w:val="20"/>
                <w:lang w:val="en-GB" w:eastAsia="zh-CN"/>
              </w:rPr>
            </w:pPr>
            <w:r w:rsidRPr="004A4B40">
              <w:rPr>
                <w:rFonts w:eastAsia="宋体"/>
                <w:sz w:val="20"/>
                <w:szCs w:val="20"/>
                <w:lang w:val="en-GB" w:eastAsia="zh-CN"/>
              </w:rPr>
              <w:t>FFS/FFS</w:t>
            </w:r>
          </w:p>
        </w:tc>
        <w:tc>
          <w:tcPr>
            <w:tcW w:w="1633" w:type="dxa"/>
            <w:tcBorders>
              <w:top w:val="nil"/>
              <w:left w:val="nil"/>
              <w:bottom w:val="single" w:sz="8" w:space="0" w:color="auto"/>
              <w:right w:val="single" w:sz="8" w:space="0" w:color="auto"/>
            </w:tcBorders>
          </w:tcPr>
          <w:p w14:paraId="50480B32" w14:textId="0DB1007C" w:rsidR="00D83C04" w:rsidRPr="004A4B40" w:rsidRDefault="00D83C04" w:rsidP="004A4B40">
            <w:pPr>
              <w:overflowPunct w:val="0"/>
              <w:snapToGrid/>
              <w:spacing w:after="180"/>
              <w:textAlignment w:val="baseline"/>
              <w:rPr>
                <w:rFonts w:eastAsia="宋体"/>
                <w:sz w:val="20"/>
                <w:szCs w:val="20"/>
                <w:lang w:val="en-GB" w:eastAsia="zh-CN"/>
              </w:rPr>
            </w:pPr>
            <w:r w:rsidRPr="004A4B40">
              <w:rPr>
                <w:rFonts w:eastAsia="宋体" w:hint="eastAsia"/>
                <w:sz w:val="20"/>
                <w:szCs w:val="20"/>
                <w:lang w:val="en-GB" w:eastAsia="zh-CN"/>
              </w:rPr>
              <w:t>384/</w:t>
            </w:r>
            <w:r w:rsidR="00AD1EC4">
              <w:rPr>
                <w:rFonts w:eastAsia="宋体" w:hint="eastAsia"/>
                <w:sz w:val="20"/>
                <w:szCs w:val="20"/>
                <w:lang w:val="en-GB" w:eastAsia="zh-CN"/>
              </w:rPr>
              <w:t xml:space="preserve"> NA</w:t>
            </w:r>
          </w:p>
          <w:p w14:paraId="76E25DAB" w14:textId="77777777" w:rsidR="00D83C04" w:rsidRPr="004A4B40" w:rsidRDefault="00D83C04" w:rsidP="004A4B40">
            <w:pPr>
              <w:overflowPunct w:val="0"/>
              <w:snapToGrid/>
              <w:spacing w:after="180"/>
              <w:textAlignment w:val="baseline"/>
              <w:rPr>
                <w:rFonts w:eastAsia="宋体"/>
                <w:sz w:val="20"/>
                <w:szCs w:val="20"/>
                <w:lang w:val="en-GB" w:eastAsia="zh-CN"/>
              </w:rPr>
            </w:pPr>
            <w:bookmarkStart w:id="16" w:name="OLE_LINK123"/>
            <w:bookmarkStart w:id="17" w:name="OLE_LINK124"/>
            <w:r w:rsidRPr="004A4B40">
              <w:rPr>
                <w:rFonts w:eastAsia="宋体" w:hint="eastAsia"/>
                <w:sz w:val="20"/>
                <w:szCs w:val="20"/>
                <w:lang w:val="en-GB" w:eastAsia="zh-CN"/>
              </w:rPr>
              <w:t>46656/</w:t>
            </w:r>
            <w:r w:rsidRPr="004A4B40">
              <w:rPr>
                <w:rFonts w:eastAsia="宋体"/>
                <w:sz w:val="20"/>
                <w:szCs w:val="20"/>
                <w:lang w:val="en-GB" w:eastAsia="zh-CN"/>
              </w:rPr>
              <w:t>37440</w:t>
            </w:r>
            <w:bookmarkEnd w:id="16"/>
            <w:bookmarkEnd w:id="17"/>
          </w:p>
          <w:p w14:paraId="65306786" w14:textId="77777777" w:rsidR="00D83C04" w:rsidRPr="004A4B40" w:rsidRDefault="00D83C04" w:rsidP="004A4B40">
            <w:pPr>
              <w:overflowPunct w:val="0"/>
              <w:snapToGrid/>
              <w:spacing w:after="180"/>
              <w:textAlignment w:val="baseline"/>
              <w:rPr>
                <w:rFonts w:eastAsia="宋体"/>
                <w:sz w:val="20"/>
                <w:szCs w:val="20"/>
                <w:lang w:val="en-GB" w:eastAsia="zh-CN"/>
              </w:rPr>
            </w:pPr>
            <w:r w:rsidRPr="004A4B40">
              <w:rPr>
                <w:rFonts w:eastAsia="宋体" w:hint="eastAsia"/>
                <w:sz w:val="20"/>
                <w:szCs w:val="20"/>
                <w:lang w:val="en-GB" w:eastAsia="zh-CN"/>
              </w:rPr>
              <w:t>46656/</w:t>
            </w:r>
            <w:r w:rsidRPr="004A4B40">
              <w:rPr>
                <w:rFonts w:eastAsia="宋体"/>
                <w:sz w:val="20"/>
                <w:szCs w:val="20"/>
                <w:lang w:val="en-GB" w:eastAsia="zh-CN"/>
              </w:rPr>
              <w:t>37440</w:t>
            </w:r>
          </w:p>
        </w:tc>
      </w:tr>
      <w:tr w:rsidR="00D83C04" w14:paraId="6D6D7851" w14:textId="77777777" w:rsidTr="00A853B8">
        <w:trPr>
          <w:jc w:val="center"/>
        </w:trPr>
        <w:tc>
          <w:tcPr>
            <w:tcW w:w="21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EF7889" w14:textId="77777777" w:rsidR="00D83C04" w:rsidRPr="004A4B40" w:rsidRDefault="00D83C04" w:rsidP="004A4B40">
            <w:pPr>
              <w:overflowPunct w:val="0"/>
              <w:snapToGrid/>
              <w:spacing w:after="180"/>
              <w:textAlignment w:val="baseline"/>
              <w:rPr>
                <w:rFonts w:eastAsia="宋体"/>
                <w:sz w:val="20"/>
                <w:szCs w:val="20"/>
                <w:lang w:val="en-GB" w:eastAsia="zh-CN"/>
              </w:rPr>
            </w:pPr>
            <w:r w:rsidRPr="004A4B40">
              <w:rPr>
                <w:rFonts w:eastAsia="宋体"/>
                <w:sz w:val="20"/>
                <w:szCs w:val="20"/>
                <w:lang w:val="en-GB" w:eastAsia="zh-CN"/>
              </w:rPr>
              <w:t>CSI/TRS processing</w:t>
            </w:r>
          </w:p>
        </w:tc>
        <w:tc>
          <w:tcPr>
            <w:tcW w:w="3501" w:type="dxa"/>
            <w:tcBorders>
              <w:top w:val="nil"/>
              <w:left w:val="nil"/>
              <w:bottom w:val="single" w:sz="8" w:space="0" w:color="auto"/>
              <w:right w:val="single" w:sz="8" w:space="0" w:color="auto"/>
            </w:tcBorders>
            <w:tcMar>
              <w:top w:w="0" w:type="dxa"/>
              <w:left w:w="108" w:type="dxa"/>
              <w:bottom w:w="0" w:type="dxa"/>
              <w:right w:w="108" w:type="dxa"/>
            </w:tcMar>
          </w:tcPr>
          <w:p w14:paraId="74F0073E" w14:textId="657B29E6" w:rsidR="00D83C04" w:rsidRPr="004A4B40" w:rsidRDefault="00D83C04" w:rsidP="004A4B40">
            <w:pPr>
              <w:overflowPunct w:val="0"/>
              <w:snapToGrid/>
              <w:spacing w:after="180"/>
              <w:textAlignment w:val="baseline"/>
              <w:rPr>
                <w:rFonts w:eastAsia="宋体"/>
                <w:sz w:val="20"/>
                <w:szCs w:val="20"/>
                <w:lang w:val="en-GB" w:eastAsia="zh-CN"/>
              </w:rPr>
            </w:pPr>
            <w:r w:rsidRPr="004A4B40">
              <w:rPr>
                <w:rFonts w:eastAsia="宋体"/>
                <w:sz w:val="20"/>
                <w:szCs w:val="20"/>
                <w:lang w:val="en-GB" w:eastAsia="zh-CN"/>
              </w:rPr>
              <w:t xml:space="preserve">LS </w:t>
            </w:r>
            <w:r w:rsidR="006839BD">
              <w:rPr>
                <w:rFonts w:eastAsia="宋体"/>
                <w:sz w:val="20"/>
                <w:szCs w:val="20"/>
                <w:lang w:val="en-GB" w:eastAsia="zh-CN"/>
              </w:rPr>
              <w:t>c</w:t>
            </w:r>
            <w:r w:rsidR="006839BD" w:rsidRPr="004A4B40">
              <w:rPr>
                <w:rFonts w:eastAsia="宋体" w:hint="eastAsia"/>
                <w:sz w:val="20"/>
                <w:szCs w:val="20"/>
                <w:lang w:val="en-GB" w:eastAsia="zh-CN"/>
              </w:rPr>
              <w:t xml:space="preserve">hannel </w:t>
            </w:r>
            <w:r w:rsidR="006839BD">
              <w:rPr>
                <w:rFonts w:eastAsia="宋体"/>
                <w:sz w:val="20"/>
                <w:szCs w:val="20"/>
                <w:lang w:val="en-GB" w:eastAsia="zh-CN"/>
              </w:rPr>
              <w:t>e</w:t>
            </w:r>
            <w:r w:rsidR="006839BD" w:rsidRPr="004A4B40">
              <w:rPr>
                <w:rFonts w:eastAsia="宋体" w:hint="eastAsia"/>
                <w:sz w:val="20"/>
                <w:szCs w:val="20"/>
                <w:lang w:val="en-GB" w:eastAsia="zh-CN"/>
              </w:rPr>
              <w:t>stimate</w:t>
            </w:r>
          </w:p>
          <w:p w14:paraId="3752CFCF" w14:textId="410357AA" w:rsidR="00D83C04" w:rsidRPr="004A4B40" w:rsidRDefault="00D83C04" w:rsidP="006839BD">
            <w:pPr>
              <w:overflowPunct w:val="0"/>
              <w:snapToGrid/>
              <w:spacing w:after="180"/>
              <w:textAlignment w:val="baseline"/>
              <w:rPr>
                <w:rFonts w:eastAsia="宋体"/>
                <w:sz w:val="20"/>
                <w:szCs w:val="20"/>
                <w:lang w:val="en-GB" w:eastAsia="zh-CN"/>
              </w:rPr>
            </w:pPr>
            <w:r w:rsidRPr="004A4B40">
              <w:rPr>
                <w:rFonts w:eastAsia="宋体" w:hint="eastAsia"/>
                <w:sz w:val="20"/>
                <w:szCs w:val="20"/>
                <w:lang w:val="en-GB" w:eastAsia="zh-CN"/>
              </w:rPr>
              <w:t>PMI</w:t>
            </w:r>
            <w:r w:rsidRPr="004A4B40">
              <w:rPr>
                <w:rFonts w:eastAsia="宋体"/>
                <w:sz w:val="20"/>
                <w:szCs w:val="20"/>
                <w:lang w:val="en-GB" w:eastAsia="zh-CN"/>
              </w:rPr>
              <w:t>/RI/CQI</w:t>
            </w:r>
            <w:r w:rsidRPr="004A4B40">
              <w:rPr>
                <w:rFonts w:eastAsia="宋体" w:hint="eastAsia"/>
                <w:sz w:val="20"/>
                <w:szCs w:val="20"/>
                <w:lang w:val="en-GB" w:eastAsia="zh-CN"/>
              </w:rPr>
              <w:t xml:space="preserve"> </w:t>
            </w:r>
            <w:r w:rsidR="006839BD">
              <w:rPr>
                <w:rFonts w:eastAsia="宋体"/>
                <w:sz w:val="20"/>
                <w:szCs w:val="20"/>
                <w:lang w:val="en-GB" w:eastAsia="zh-CN"/>
              </w:rPr>
              <w:t>c</w:t>
            </w:r>
            <w:r w:rsidR="006839BD" w:rsidRPr="004A4B40">
              <w:rPr>
                <w:rFonts w:eastAsia="宋体" w:hint="eastAsia"/>
                <w:sz w:val="20"/>
                <w:szCs w:val="20"/>
                <w:lang w:val="en-GB" w:eastAsia="zh-CN"/>
              </w:rPr>
              <w:t>alculation</w:t>
            </w:r>
          </w:p>
        </w:tc>
        <w:tc>
          <w:tcPr>
            <w:tcW w:w="1583" w:type="dxa"/>
            <w:tcBorders>
              <w:top w:val="nil"/>
              <w:left w:val="nil"/>
              <w:bottom w:val="single" w:sz="8" w:space="0" w:color="auto"/>
              <w:right w:val="single" w:sz="8" w:space="0" w:color="auto"/>
            </w:tcBorders>
            <w:tcMar>
              <w:top w:w="0" w:type="dxa"/>
              <w:left w:w="108" w:type="dxa"/>
              <w:bottom w:w="0" w:type="dxa"/>
              <w:right w:w="108" w:type="dxa"/>
            </w:tcMar>
          </w:tcPr>
          <w:p w14:paraId="7EFAFC75" w14:textId="33AF8A2B" w:rsidR="00D83C04" w:rsidRPr="004A4B40" w:rsidRDefault="0027401E" w:rsidP="004A4B40">
            <w:pPr>
              <w:overflowPunct w:val="0"/>
              <w:snapToGrid/>
              <w:spacing w:after="180"/>
              <w:textAlignment w:val="baseline"/>
              <w:rPr>
                <w:rFonts w:eastAsia="宋体"/>
                <w:sz w:val="20"/>
                <w:szCs w:val="20"/>
                <w:lang w:val="en-GB" w:eastAsia="zh-CN"/>
              </w:rPr>
            </w:pPr>
            <w:r>
              <w:rPr>
                <w:rFonts w:eastAsia="宋体" w:hint="eastAsia"/>
                <w:sz w:val="20"/>
                <w:szCs w:val="20"/>
                <w:lang w:val="en-GB" w:eastAsia="zh-CN"/>
              </w:rPr>
              <w:t>16/NA</w:t>
            </w:r>
          </w:p>
          <w:p w14:paraId="7DB4008C" w14:textId="77777777" w:rsidR="00D83C04" w:rsidRPr="004A4B40" w:rsidRDefault="00D83C04" w:rsidP="004A4B40">
            <w:pPr>
              <w:overflowPunct w:val="0"/>
              <w:snapToGrid/>
              <w:spacing w:after="180"/>
              <w:textAlignment w:val="baseline"/>
              <w:rPr>
                <w:rFonts w:eastAsia="宋体"/>
                <w:sz w:val="20"/>
                <w:szCs w:val="20"/>
                <w:lang w:val="en-GB" w:eastAsia="zh-CN"/>
              </w:rPr>
            </w:pPr>
            <w:r w:rsidRPr="004A4B40">
              <w:rPr>
                <w:rFonts w:eastAsia="宋体" w:hint="eastAsia"/>
                <w:sz w:val="20"/>
                <w:szCs w:val="20"/>
                <w:lang w:val="en-GB" w:eastAsia="zh-CN"/>
              </w:rPr>
              <w:t>7020/5168</w:t>
            </w:r>
          </w:p>
        </w:tc>
        <w:tc>
          <w:tcPr>
            <w:tcW w:w="1633" w:type="dxa"/>
            <w:tcBorders>
              <w:top w:val="nil"/>
              <w:left w:val="nil"/>
              <w:bottom w:val="single" w:sz="8" w:space="0" w:color="auto"/>
              <w:right w:val="single" w:sz="8" w:space="0" w:color="auto"/>
            </w:tcBorders>
          </w:tcPr>
          <w:p w14:paraId="7D85F85C" w14:textId="44210C5A" w:rsidR="00D83C04" w:rsidRPr="004A4B40" w:rsidRDefault="0027401E" w:rsidP="004A4B40">
            <w:pPr>
              <w:overflowPunct w:val="0"/>
              <w:snapToGrid/>
              <w:spacing w:after="180"/>
              <w:textAlignment w:val="baseline"/>
              <w:rPr>
                <w:rFonts w:eastAsia="宋体"/>
                <w:sz w:val="20"/>
                <w:szCs w:val="20"/>
                <w:lang w:val="en-GB" w:eastAsia="zh-CN"/>
              </w:rPr>
            </w:pPr>
            <w:r>
              <w:rPr>
                <w:rFonts w:eastAsia="宋体" w:hint="eastAsia"/>
                <w:sz w:val="20"/>
                <w:szCs w:val="20"/>
                <w:lang w:val="en-GB" w:eastAsia="zh-CN"/>
              </w:rPr>
              <w:t>64/NA</w:t>
            </w:r>
          </w:p>
          <w:p w14:paraId="1795EB38" w14:textId="77777777" w:rsidR="00D83C04" w:rsidRPr="004A4B40" w:rsidRDefault="00D83C04" w:rsidP="004A4B40">
            <w:pPr>
              <w:overflowPunct w:val="0"/>
              <w:snapToGrid/>
              <w:spacing w:after="180"/>
              <w:textAlignment w:val="baseline"/>
              <w:rPr>
                <w:rFonts w:eastAsia="宋体"/>
                <w:sz w:val="20"/>
                <w:szCs w:val="20"/>
                <w:lang w:val="en-GB" w:eastAsia="zh-CN"/>
              </w:rPr>
            </w:pPr>
            <w:r w:rsidRPr="004A4B40">
              <w:rPr>
                <w:rFonts w:eastAsia="宋体"/>
                <w:sz w:val="20"/>
                <w:szCs w:val="20"/>
                <w:lang w:val="en-GB" w:eastAsia="zh-CN"/>
              </w:rPr>
              <w:t>28080/20672</w:t>
            </w:r>
          </w:p>
        </w:tc>
      </w:tr>
      <w:tr w:rsidR="00D83C04" w14:paraId="524CC7B2" w14:textId="77777777" w:rsidTr="00A853B8">
        <w:trPr>
          <w:jc w:val="center"/>
        </w:trPr>
        <w:tc>
          <w:tcPr>
            <w:tcW w:w="21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DA560" w14:textId="77777777" w:rsidR="00D83C04" w:rsidRPr="004A4B40" w:rsidRDefault="00D83C04" w:rsidP="004A4B40">
            <w:pPr>
              <w:overflowPunct w:val="0"/>
              <w:snapToGrid/>
              <w:spacing w:after="180"/>
              <w:textAlignment w:val="baseline"/>
              <w:rPr>
                <w:rFonts w:eastAsia="宋体"/>
                <w:sz w:val="20"/>
                <w:szCs w:val="20"/>
                <w:lang w:val="en-GB" w:eastAsia="zh-CN"/>
              </w:rPr>
            </w:pPr>
            <w:r w:rsidRPr="004B3613">
              <w:rPr>
                <w:rFonts w:eastAsia="宋体"/>
                <w:sz w:val="20"/>
                <w:szCs w:val="20"/>
                <w:lang w:val="en-GB" w:eastAsia="zh-CN"/>
              </w:rPr>
              <w:t>SSB processing</w:t>
            </w:r>
          </w:p>
        </w:tc>
        <w:tc>
          <w:tcPr>
            <w:tcW w:w="3501" w:type="dxa"/>
            <w:tcBorders>
              <w:top w:val="nil"/>
              <w:left w:val="nil"/>
              <w:bottom w:val="single" w:sz="8" w:space="0" w:color="auto"/>
              <w:right w:val="single" w:sz="8" w:space="0" w:color="auto"/>
            </w:tcBorders>
            <w:tcMar>
              <w:top w:w="0" w:type="dxa"/>
              <w:left w:w="108" w:type="dxa"/>
              <w:bottom w:w="0" w:type="dxa"/>
              <w:right w:w="108" w:type="dxa"/>
            </w:tcMar>
          </w:tcPr>
          <w:p w14:paraId="26ABE0D3" w14:textId="3846D8F1" w:rsidR="00D96020" w:rsidRPr="004B3613" w:rsidRDefault="00D96020" w:rsidP="00D96020">
            <w:pPr>
              <w:overflowPunct w:val="0"/>
              <w:snapToGrid/>
              <w:spacing w:after="180"/>
              <w:textAlignment w:val="baseline"/>
              <w:rPr>
                <w:rFonts w:eastAsia="宋体"/>
                <w:sz w:val="20"/>
                <w:szCs w:val="20"/>
                <w:lang w:val="en-GB" w:eastAsia="zh-CN"/>
              </w:rPr>
            </w:pPr>
            <w:r w:rsidRPr="004B3613">
              <w:rPr>
                <w:rFonts w:eastAsia="宋体" w:hint="eastAsia"/>
                <w:sz w:val="20"/>
                <w:szCs w:val="20"/>
                <w:lang w:val="en-GB" w:eastAsia="zh-CN"/>
              </w:rPr>
              <w:t xml:space="preserve">PSS </w:t>
            </w:r>
            <w:r w:rsidR="006839BD">
              <w:rPr>
                <w:rFonts w:eastAsia="宋体"/>
                <w:sz w:val="20"/>
                <w:szCs w:val="20"/>
                <w:lang w:val="en-GB" w:eastAsia="zh-CN"/>
              </w:rPr>
              <w:t>d</w:t>
            </w:r>
            <w:r w:rsidR="006839BD" w:rsidRPr="004B3613">
              <w:rPr>
                <w:rFonts w:eastAsia="宋体" w:hint="eastAsia"/>
                <w:sz w:val="20"/>
                <w:szCs w:val="20"/>
                <w:lang w:val="en-GB" w:eastAsia="zh-CN"/>
              </w:rPr>
              <w:t>etection</w:t>
            </w:r>
          </w:p>
          <w:p w14:paraId="2ADCCCF4" w14:textId="10FD7AA2" w:rsidR="00D96020" w:rsidRPr="004B3613" w:rsidRDefault="00D96020" w:rsidP="00D96020">
            <w:pPr>
              <w:overflowPunct w:val="0"/>
              <w:snapToGrid/>
              <w:spacing w:after="180"/>
              <w:textAlignment w:val="baseline"/>
              <w:rPr>
                <w:rFonts w:eastAsia="宋体"/>
                <w:sz w:val="20"/>
                <w:szCs w:val="20"/>
                <w:lang w:val="en-GB" w:eastAsia="zh-CN"/>
              </w:rPr>
            </w:pPr>
            <w:r w:rsidRPr="004B3613">
              <w:rPr>
                <w:rFonts w:eastAsia="宋体"/>
                <w:sz w:val="20"/>
                <w:szCs w:val="20"/>
                <w:lang w:val="en-GB" w:eastAsia="zh-CN"/>
              </w:rPr>
              <w:t xml:space="preserve">SSS </w:t>
            </w:r>
            <w:r w:rsidR="006839BD">
              <w:rPr>
                <w:rFonts w:eastAsia="宋体"/>
                <w:sz w:val="20"/>
                <w:szCs w:val="20"/>
                <w:lang w:val="en-GB" w:eastAsia="zh-CN"/>
              </w:rPr>
              <w:t>d</w:t>
            </w:r>
            <w:r w:rsidR="006839BD" w:rsidRPr="004B3613">
              <w:rPr>
                <w:rFonts w:eastAsia="宋体"/>
                <w:sz w:val="20"/>
                <w:szCs w:val="20"/>
                <w:lang w:val="en-GB" w:eastAsia="zh-CN"/>
              </w:rPr>
              <w:t>etection</w:t>
            </w:r>
          </w:p>
          <w:p w14:paraId="6FAE27B8" w14:textId="67564D99" w:rsidR="00D83C04" w:rsidRPr="004A4B40" w:rsidRDefault="00D96020" w:rsidP="006839BD">
            <w:pPr>
              <w:overflowPunct w:val="0"/>
              <w:snapToGrid/>
              <w:spacing w:after="180"/>
              <w:textAlignment w:val="baseline"/>
              <w:rPr>
                <w:rFonts w:eastAsia="宋体"/>
                <w:sz w:val="20"/>
                <w:szCs w:val="20"/>
                <w:lang w:val="en-GB" w:eastAsia="zh-CN"/>
              </w:rPr>
            </w:pPr>
            <w:r w:rsidRPr="004B3613">
              <w:rPr>
                <w:rFonts w:eastAsia="宋体"/>
                <w:sz w:val="20"/>
                <w:szCs w:val="20"/>
                <w:lang w:val="en-GB" w:eastAsia="zh-CN"/>
              </w:rPr>
              <w:t xml:space="preserve">PBCH </w:t>
            </w:r>
            <w:r w:rsidR="006839BD">
              <w:rPr>
                <w:rFonts w:eastAsia="宋体"/>
                <w:sz w:val="20"/>
                <w:szCs w:val="20"/>
                <w:lang w:val="en-GB" w:eastAsia="zh-CN"/>
              </w:rPr>
              <w:t>d</w:t>
            </w:r>
            <w:r w:rsidR="006839BD" w:rsidRPr="004B3613">
              <w:rPr>
                <w:rFonts w:eastAsia="宋体"/>
                <w:sz w:val="20"/>
                <w:szCs w:val="20"/>
                <w:lang w:val="en-GB" w:eastAsia="zh-CN"/>
              </w:rPr>
              <w:t>etector</w:t>
            </w:r>
          </w:p>
        </w:tc>
        <w:tc>
          <w:tcPr>
            <w:tcW w:w="1583" w:type="dxa"/>
            <w:tcBorders>
              <w:top w:val="nil"/>
              <w:left w:val="nil"/>
              <w:bottom w:val="single" w:sz="8" w:space="0" w:color="auto"/>
              <w:right w:val="single" w:sz="8" w:space="0" w:color="auto"/>
            </w:tcBorders>
            <w:tcMar>
              <w:top w:w="0" w:type="dxa"/>
              <w:left w:w="108" w:type="dxa"/>
              <w:bottom w:w="0" w:type="dxa"/>
              <w:right w:w="108" w:type="dxa"/>
            </w:tcMar>
          </w:tcPr>
          <w:p w14:paraId="0736A181" w14:textId="77777777" w:rsidR="00D83C04" w:rsidRPr="004B3613" w:rsidRDefault="00D83C04" w:rsidP="000513AD">
            <w:pPr>
              <w:rPr>
                <w:rFonts w:eastAsia="宋体"/>
                <w:sz w:val="20"/>
                <w:szCs w:val="20"/>
                <w:lang w:val="en-GB" w:eastAsia="zh-CN"/>
              </w:rPr>
            </w:pPr>
          </w:p>
        </w:tc>
        <w:tc>
          <w:tcPr>
            <w:tcW w:w="1633" w:type="dxa"/>
            <w:tcBorders>
              <w:top w:val="nil"/>
              <w:left w:val="nil"/>
              <w:bottom w:val="single" w:sz="8" w:space="0" w:color="auto"/>
              <w:right w:val="single" w:sz="8" w:space="0" w:color="auto"/>
            </w:tcBorders>
          </w:tcPr>
          <w:p w14:paraId="236FB4E4" w14:textId="577B995B" w:rsidR="004B3613" w:rsidRPr="004B3613" w:rsidRDefault="004B3613" w:rsidP="004B3613">
            <w:pPr>
              <w:rPr>
                <w:rFonts w:eastAsia="宋体"/>
                <w:sz w:val="20"/>
                <w:szCs w:val="20"/>
                <w:lang w:val="en-GB" w:eastAsia="zh-CN"/>
              </w:rPr>
            </w:pPr>
            <w:r w:rsidRPr="004B3613">
              <w:rPr>
                <w:rFonts w:eastAsia="宋体" w:hint="eastAsia"/>
                <w:sz w:val="20"/>
                <w:szCs w:val="20"/>
                <w:lang w:val="en-GB" w:eastAsia="zh-CN"/>
              </w:rPr>
              <w:t>128</w:t>
            </w:r>
            <w:r w:rsidR="00D57536">
              <w:rPr>
                <w:rFonts w:eastAsia="宋体"/>
                <w:sz w:val="20"/>
                <w:szCs w:val="20"/>
                <w:lang w:val="en-GB" w:eastAsia="zh-CN"/>
              </w:rPr>
              <w:t>0</w:t>
            </w:r>
            <w:r w:rsidRPr="004B3613">
              <w:rPr>
                <w:rFonts w:eastAsia="宋体" w:hint="eastAsia"/>
                <w:sz w:val="20"/>
                <w:szCs w:val="20"/>
                <w:lang w:val="en-GB" w:eastAsia="zh-CN"/>
              </w:rPr>
              <w:t>/</w:t>
            </w:r>
            <w:r w:rsidR="00AD1EC4">
              <w:rPr>
                <w:rFonts w:eastAsia="宋体" w:hint="eastAsia"/>
                <w:sz w:val="20"/>
                <w:szCs w:val="20"/>
                <w:lang w:val="en-GB" w:eastAsia="zh-CN"/>
              </w:rPr>
              <w:t xml:space="preserve"> NA</w:t>
            </w:r>
          </w:p>
          <w:p w14:paraId="0F7B5078" w14:textId="3BB7277A" w:rsidR="004B3613" w:rsidRPr="004B3613" w:rsidRDefault="004B3613" w:rsidP="004B3613">
            <w:pPr>
              <w:rPr>
                <w:rFonts w:eastAsia="宋体"/>
                <w:sz w:val="20"/>
                <w:szCs w:val="20"/>
                <w:lang w:val="en-GB" w:eastAsia="zh-CN"/>
              </w:rPr>
            </w:pPr>
            <w:r w:rsidRPr="004B3613">
              <w:rPr>
                <w:rFonts w:eastAsia="宋体"/>
                <w:sz w:val="20"/>
                <w:szCs w:val="20"/>
                <w:lang w:val="en-GB" w:eastAsia="zh-CN"/>
              </w:rPr>
              <w:t>128</w:t>
            </w:r>
            <w:r w:rsidR="00D57536">
              <w:rPr>
                <w:rFonts w:eastAsia="宋体"/>
                <w:sz w:val="20"/>
                <w:szCs w:val="20"/>
                <w:lang w:val="en-GB" w:eastAsia="zh-CN"/>
              </w:rPr>
              <w:t>0</w:t>
            </w:r>
            <w:r w:rsidRPr="004B3613">
              <w:rPr>
                <w:rFonts w:eastAsia="宋体"/>
                <w:sz w:val="20"/>
                <w:szCs w:val="20"/>
                <w:lang w:val="en-GB" w:eastAsia="zh-CN"/>
              </w:rPr>
              <w:t>/</w:t>
            </w:r>
            <w:r w:rsidR="00AD1EC4">
              <w:rPr>
                <w:rFonts w:eastAsia="宋体" w:hint="eastAsia"/>
                <w:sz w:val="20"/>
                <w:szCs w:val="20"/>
                <w:lang w:val="en-GB" w:eastAsia="zh-CN"/>
              </w:rPr>
              <w:t xml:space="preserve"> NA</w:t>
            </w:r>
          </w:p>
          <w:p w14:paraId="55DE7574" w14:textId="08CAC392" w:rsidR="00D83C04" w:rsidRPr="004B3613" w:rsidRDefault="004B3613" w:rsidP="004B3613">
            <w:pPr>
              <w:rPr>
                <w:rFonts w:eastAsia="宋体"/>
                <w:sz w:val="20"/>
                <w:szCs w:val="20"/>
                <w:lang w:val="en-GB" w:eastAsia="zh-CN"/>
              </w:rPr>
            </w:pPr>
            <w:r w:rsidRPr="004B3613">
              <w:rPr>
                <w:rFonts w:eastAsia="宋体"/>
                <w:sz w:val="20"/>
                <w:szCs w:val="20"/>
                <w:lang w:val="en-GB" w:eastAsia="zh-CN"/>
              </w:rPr>
              <w:t>28080/20672</w:t>
            </w:r>
          </w:p>
        </w:tc>
      </w:tr>
    </w:tbl>
    <w:p w14:paraId="7029EEF3" w14:textId="6C820158" w:rsidR="00E97EAC" w:rsidRDefault="00A136DA" w:rsidP="000334FE">
      <w:pPr>
        <w:rPr>
          <w:lang w:eastAsia="zh-CN"/>
        </w:rPr>
      </w:pPr>
      <w:r>
        <w:rPr>
          <w:rFonts w:hint="eastAsia"/>
          <w:lang w:eastAsia="zh-CN"/>
        </w:rPr>
        <w:t>NOTE:</w:t>
      </w:r>
      <w:r w:rsidR="00654262" w:rsidRPr="00654262">
        <w:t xml:space="preserve"> </w:t>
      </w:r>
      <w:r w:rsidR="00654262" w:rsidRPr="00A43B07">
        <w:t>For simplicity</w:t>
      </w:r>
      <w:r w:rsidR="00654262">
        <w:t>, some calculation procedures are not considered (e.g. inter</w:t>
      </w:r>
      <w:bookmarkStart w:id="18" w:name="OLE_LINK3"/>
      <w:bookmarkStart w:id="19" w:name="OLE_LINK4"/>
      <w:r w:rsidR="00654262">
        <w:t>polation</w:t>
      </w:r>
      <w:bookmarkEnd w:id="18"/>
      <w:bookmarkEnd w:id="19"/>
      <w:r w:rsidR="00F8162D">
        <w:t xml:space="preserve"> and</w:t>
      </w:r>
      <w:r w:rsidR="00654262">
        <w:t xml:space="preserve"> filtering</w:t>
      </w:r>
      <w:r w:rsidR="00783131">
        <w:t xml:space="preserve"> </w:t>
      </w:r>
      <w:r w:rsidR="00FD0CCE">
        <w:t>etc.</w:t>
      </w:r>
      <w:r w:rsidR="00654262">
        <w:t>).</w:t>
      </w:r>
    </w:p>
    <w:p w14:paraId="19C9D717" w14:textId="29E30A92" w:rsidR="00C272ED" w:rsidRDefault="00C272ED" w:rsidP="00137BAB">
      <w:pPr>
        <w:rPr>
          <w:b/>
          <w:color w:val="000000" w:themeColor="text1"/>
        </w:rPr>
      </w:pPr>
      <w:bookmarkStart w:id="20" w:name="OLE_LINK18"/>
      <w:bookmarkStart w:id="21" w:name="OLE_LINK19"/>
      <w:bookmarkStart w:id="22" w:name="OLE_LINK22"/>
    </w:p>
    <w:p w14:paraId="527A7126" w14:textId="2D2E6C52" w:rsidR="00176DE6" w:rsidRPr="00C272ED" w:rsidRDefault="00C272ED" w:rsidP="000334FE">
      <w:pPr>
        <w:rPr>
          <w:lang w:eastAsia="zh-CN"/>
        </w:rPr>
      </w:pPr>
      <w:r>
        <w:rPr>
          <w:b/>
          <w:color w:val="000000" w:themeColor="text1"/>
        </w:rPr>
        <w:t>Proposal1: C</w:t>
      </w:r>
      <w:r w:rsidRPr="000E5F5F">
        <w:rPr>
          <w:b/>
          <w:color w:val="000000" w:themeColor="text1"/>
        </w:rPr>
        <w:t>omputation</w:t>
      </w:r>
      <w:r>
        <w:rPr>
          <w:b/>
          <w:color w:val="000000" w:themeColor="text1"/>
        </w:rPr>
        <w:t>al</w:t>
      </w:r>
      <w:r w:rsidRPr="000E5F5F">
        <w:rPr>
          <w:b/>
          <w:color w:val="000000" w:themeColor="text1"/>
        </w:rPr>
        <w:t xml:space="preserve"> complexit</w:t>
      </w:r>
      <w:r>
        <w:rPr>
          <w:b/>
          <w:color w:val="000000" w:themeColor="text1"/>
        </w:rPr>
        <w:t xml:space="preserve">y could be considered as a </w:t>
      </w:r>
      <w:r w:rsidRPr="00136094">
        <w:rPr>
          <w:b/>
          <w:color w:val="000000" w:themeColor="text1"/>
        </w:rPr>
        <w:t>methodology</w:t>
      </w:r>
      <w:r>
        <w:rPr>
          <w:b/>
          <w:color w:val="000000" w:themeColor="text1"/>
        </w:rPr>
        <w:t xml:space="preserve"> for </w:t>
      </w:r>
      <w:r w:rsidRPr="00136094">
        <w:rPr>
          <w:b/>
          <w:color w:val="000000" w:themeColor="text1"/>
        </w:rPr>
        <w:t>quantifying</w:t>
      </w:r>
      <w:r>
        <w:rPr>
          <w:b/>
          <w:color w:val="000000" w:themeColor="text1"/>
        </w:rPr>
        <w:t xml:space="preserve"> UE power consumption.</w:t>
      </w:r>
      <w:bookmarkEnd w:id="20"/>
      <w:bookmarkEnd w:id="21"/>
      <w:bookmarkEnd w:id="22"/>
    </w:p>
    <w:p w14:paraId="636EEC55" w14:textId="74EBE1FC" w:rsidR="0096223B" w:rsidRPr="00561E35" w:rsidRDefault="00561E35" w:rsidP="000334FE">
      <w:pPr>
        <w:pStyle w:val="2"/>
        <w:tabs>
          <w:tab w:val="num" w:pos="576"/>
        </w:tabs>
        <w:overflowPunct w:val="0"/>
        <w:snapToGrid/>
        <w:spacing w:before="240" w:after="60"/>
        <w:jc w:val="left"/>
        <w:textAlignment w:val="baseline"/>
        <w:rPr>
          <w:lang w:eastAsia="ko-KR"/>
        </w:rPr>
      </w:pPr>
      <w:r>
        <w:rPr>
          <w:lang w:eastAsia="ko-KR"/>
        </w:rPr>
        <w:t xml:space="preserve">Power </w:t>
      </w:r>
      <w:r w:rsidR="006D0EE2">
        <w:rPr>
          <w:lang w:eastAsia="ko-KR"/>
        </w:rPr>
        <w:t xml:space="preserve">Consumption </w:t>
      </w:r>
      <w:r>
        <w:rPr>
          <w:lang w:eastAsia="ko-KR"/>
        </w:rPr>
        <w:t>Modeling</w:t>
      </w:r>
    </w:p>
    <w:p w14:paraId="76E98CB1" w14:textId="2AFDDD3B" w:rsidR="003A6D80" w:rsidRDefault="005B35DA" w:rsidP="001A11A4">
      <w:pPr>
        <w:jc w:val="left"/>
        <w:rPr>
          <w:color w:val="000000"/>
          <w:lang w:eastAsia="zh-CN"/>
          <w14:textFill>
            <w14:solidFill>
              <w14:srgbClr w14:val="000000">
                <w14:lumMod w14:val="50000"/>
              </w14:srgbClr>
            </w14:solidFill>
          </w14:textFill>
        </w:rPr>
      </w:pPr>
      <w:r>
        <w:rPr>
          <w:color w:val="000000"/>
          <w:lang w:eastAsia="zh-CN"/>
          <w14:textFill>
            <w14:solidFill>
              <w14:srgbClr w14:val="000000">
                <w14:lumMod w14:val="50000"/>
              </w14:srgbClr>
            </w14:solidFill>
          </w14:textFill>
        </w:rPr>
        <w:t>Acc</w:t>
      </w:r>
      <w:r w:rsidR="003A6D80" w:rsidRPr="003A6D80">
        <w:rPr>
          <w:color w:val="000000"/>
          <w:lang w:eastAsia="zh-CN"/>
          <w14:textFill>
            <w14:solidFill>
              <w14:srgbClr w14:val="000000">
                <w14:lumMod w14:val="50000"/>
              </w14:srgbClr>
            </w14:solidFill>
          </w14:textFill>
        </w:rPr>
        <w:t xml:space="preserve">ording to the discussion </w:t>
      </w:r>
      <w:r w:rsidR="00EA2F9E">
        <w:rPr>
          <w:color w:val="000000"/>
          <w:lang w:eastAsia="zh-CN"/>
          <w14:textFill>
            <w14:solidFill>
              <w14:srgbClr w14:val="000000">
                <w14:lumMod w14:val="50000"/>
              </w14:srgbClr>
            </w14:solidFill>
          </w14:textFill>
        </w:rPr>
        <w:t>in</w:t>
      </w:r>
      <w:r w:rsidR="00EA2F9E" w:rsidRPr="003A6D80">
        <w:rPr>
          <w:color w:val="000000"/>
          <w:lang w:eastAsia="zh-CN"/>
          <w14:textFill>
            <w14:solidFill>
              <w14:srgbClr w14:val="000000">
                <w14:lumMod w14:val="50000"/>
              </w14:srgbClr>
            </w14:solidFill>
          </w14:textFill>
        </w:rPr>
        <w:t xml:space="preserve"> </w:t>
      </w:r>
      <w:r w:rsidR="00EA2F9E">
        <w:rPr>
          <w:color w:val="000000"/>
          <w:lang w:eastAsia="zh-CN"/>
          <w14:textFill>
            <w14:solidFill>
              <w14:srgbClr w14:val="000000">
                <w14:lumMod w14:val="50000"/>
              </w14:srgbClr>
            </w14:solidFill>
          </w14:textFill>
        </w:rPr>
        <w:t>S</w:t>
      </w:r>
      <w:r w:rsidR="003A6D80" w:rsidRPr="003A6D80">
        <w:rPr>
          <w:color w:val="000000"/>
          <w:lang w:eastAsia="zh-CN"/>
          <w14:textFill>
            <w14:solidFill>
              <w14:srgbClr w14:val="000000">
                <w14:lumMod w14:val="50000"/>
              </w14:srgbClr>
            </w14:solidFill>
          </w14:textFill>
        </w:rPr>
        <w:t>ection</w:t>
      </w:r>
      <w:r w:rsidR="002D12EF">
        <w:rPr>
          <w:color w:val="000000"/>
          <w:lang w:eastAsia="zh-CN"/>
          <w14:textFill>
            <w14:solidFill>
              <w14:srgbClr w14:val="000000">
                <w14:lumMod w14:val="50000"/>
              </w14:srgbClr>
            </w14:solidFill>
          </w14:textFill>
        </w:rPr>
        <w:t xml:space="preserve"> </w:t>
      </w:r>
      <w:r w:rsidR="003A6D80" w:rsidRPr="003A6D80">
        <w:rPr>
          <w:color w:val="000000"/>
          <w:lang w:eastAsia="zh-CN"/>
          <w14:textFill>
            <w14:solidFill>
              <w14:srgbClr w14:val="000000">
                <w14:lumMod w14:val="50000"/>
              </w14:srgbClr>
            </w14:solidFill>
          </w14:textFill>
        </w:rPr>
        <w:t xml:space="preserve">2.2, we could convert the </w:t>
      </w:r>
      <w:r w:rsidR="00774750" w:rsidRPr="003A6D80">
        <w:rPr>
          <w:color w:val="000000"/>
          <w:lang w:eastAsia="zh-CN"/>
          <w14:textFill>
            <w14:solidFill>
              <w14:srgbClr w14:val="000000">
                <w14:lumMod w14:val="50000"/>
              </w14:srgbClr>
            </w14:solidFill>
          </w14:textFill>
        </w:rPr>
        <w:t>calculat</w:t>
      </w:r>
      <w:r w:rsidR="00774750">
        <w:rPr>
          <w:color w:val="000000"/>
          <w:lang w:eastAsia="zh-CN"/>
          <w14:textFill>
            <w14:solidFill>
              <w14:srgbClr w14:val="000000">
                <w14:lumMod w14:val="50000"/>
              </w14:srgbClr>
            </w14:solidFill>
          </w14:textFill>
        </w:rPr>
        <w:t>ion</w:t>
      </w:r>
      <w:r w:rsidR="00774750" w:rsidRPr="003A6D80">
        <w:rPr>
          <w:color w:val="000000"/>
          <w:lang w:eastAsia="zh-CN"/>
          <w14:textFill>
            <w14:solidFill>
              <w14:srgbClr w14:val="000000">
                <w14:lumMod w14:val="50000"/>
              </w14:srgbClr>
            </w14:solidFill>
          </w14:textFill>
        </w:rPr>
        <w:t xml:space="preserve"> </w:t>
      </w:r>
      <w:r w:rsidR="0044173A">
        <w:t xml:space="preserve">quantities </w:t>
      </w:r>
      <w:r w:rsidR="003A6D80" w:rsidRPr="003A6D80">
        <w:rPr>
          <w:color w:val="000000"/>
          <w:lang w:eastAsia="zh-CN"/>
          <w14:textFill>
            <w14:solidFill>
              <w14:srgbClr w14:val="000000">
                <w14:lumMod w14:val="50000"/>
              </w14:srgbClr>
            </w14:solidFill>
          </w14:textFill>
        </w:rPr>
        <w:t xml:space="preserve">to power consumption level </w:t>
      </w:r>
      <w:r w:rsidR="00EA2F9E">
        <w:rPr>
          <w:color w:val="000000"/>
          <w:lang w:eastAsia="zh-CN"/>
          <w14:textFill>
            <w14:solidFill>
              <w14:srgbClr w14:val="000000">
                <w14:lumMod w14:val="50000"/>
              </w14:srgbClr>
            </w14:solidFill>
          </w14:textFill>
        </w:rPr>
        <w:t>in each</w:t>
      </w:r>
      <w:r w:rsidR="003A6D80" w:rsidRPr="003A6D80">
        <w:rPr>
          <w:color w:val="000000"/>
          <w:lang w:eastAsia="zh-CN"/>
          <w14:textFill>
            <w14:solidFill>
              <w14:srgbClr w14:val="000000">
                <w14:lumMod w14:val="50000"/>
              </w14:srgbClr>
            </w14:solidFill>
          </w14:textFill>
        </w:rPr>
        <w:t xml:space="preserve"> power state as illustrate</w:t>
      </w:r>
      <w:r w:rsidR="00D973C2">
        <w:rPr>
          <w:color w:val="000000"/>
          <w:lang w:eastAsia="zh-CN"/>
          <w14:textFill>
            <w14:solidFill>
              <w14:srgbClr w14:val="000000">
                <w14:lumMod w14:val="50000"/>
              </w14:srgbClr>
            </w14:solidFill>
          </w14:textFill>
        </w:rPr>
        <w:t>d</w:t>
      </w:r>
      <w:r w:rsidR="00983E39">
        <w:rPr>
          <w:color w:val="000000"/>
          <w:lang w:eastAsia="zh-CN"/>
          <w14:textFill>
            <w14:solidFill>
              <w14:srgbClr w14:val="000000">
                <w14:lumMod w14:val="50000"/>
              </w14:srgbClr>
            </w14:solidFill>
          </w14:textFill>
        </w:rPr>
        <w:t xml:space="preserve"> in Table 3</w:t>
      </w:r>
      <w:r w:rsidR="003A6D80" w:rsidRPr="003A6D80">
        <w:rPr>
          <w:color w:val="000000"/>
          <w:lang w:eastAsia="zh-CN"/>
          <w14:textFill>
            <w14:solidFill>
              <w14:srgbClr w14:val="000000">
                <w14:lumMod w14:val="50000"/>
              </w14:srgbClr>
            </w14:solidFill>
          </w14:textFill>
        </w:rPr>
        <w:t>.</w:t>
      </w:r>
      <w:r w:rsidR="00A07EAC">
        <w:rPr>
          <w:color w:val="000000"/>
          <w:lang w:eastAsia="zh-CN"/>
          <w14:textFill>
            <w14:solidFill>
              <w14:srgbClr w14:val="000000">
                <w14:lumMod w14:val="50000"/>
              </w14:srgbClr>
            </w14:solidFill>
          </w14:textFill>
        </w:rPr>
        <w:t xml:space="preserve"> For </w:t>
      </w:r>
      <w:r w:rsidR="00A07EAC" w:rsidRPr="00A43B07">
        <w:t>simplicity</w:t>
      </w:r>
      <w:r w:rsidR="00A07EAC">
        <w:t>, we assume</w:t>
      </w:r>
      <w:r w:rsidR="00A07EAC">
        <w:rPr>
          <w:rFonts w:hint="eastAsia"/>
        </w:rPr>
        <w:t xml:space="preserve"> </w:t>
      </w:r>
      <w:r w:rsidR="00A07EAC">
        <w:t xml:space="preserve">the </w:t>
      </w:r>
      <w:r w:rsidR="00EA2F9E">
        <w:t xml:space="preserve">power </w:t>
      </w:r>
      <w:r w:rsidR="00A07EAC">
        <w:t>consumption of</w:t>
      </w:r>
      <w:r w:rsidR="00A07EAC">
        <w:rPr>
          <w:rFonts w:hint="eastAsia"/>
        </w:rPr>
        <w:t xml:space="preserve"> </w:t>
      </w:r>
      <w:r w:rsidR="00CB2163">
        <w:t xml:space="preserve">one </w:t>
      </w:r>
      <w:r w:rsidR="00A07EAC" w:rsidRPr="00543EF5">
        <w:rPr>
          <w:lang w:val="en-GB"/>
        </w:rPr>
        <w:t xml:space="preserve">multiplication </w:t>
      </w:r>
      <w:r w:rsidR="00CB2163">
        <w:rPr>
          <w:lang w:val="en-GB"/>
        </w:rPr>
        <w:t xml:space="preserve">operation is equal to that of one </w:t>
      </w:r>
      <w:r w:rsidR="00A07EAC" w:rsidRPr="00543EF5">
        <w:rPr>
          <w:lang w:val="en-GB"/>
        </w:rPr>
        <w:t>addition</w:t>
      </w:r>
      <w:r w:rsidR="00A07EAC">
        <w:rPr>
          <w:lang w:val="en-GB"/>
        </w:rPr>
        <w:t xml:space="preserve"> </w:t>
      </w:r>
      <w:r w:rsidR="00CB2163">
        <w:rPr>
          <w:lang w:val="en-GB"/>
        </w:rPr>
        <w:t>operation.</w:t>
      </w:r>
    </w:p>
    <w:p w14:paraId="28C3A7BA" w14:textId="16C59AE1" w:rsidR="003C142F" w:rsidRPr="00C15652" w:rsidRDefault="003C142F" w:rsidP="00C15652">
      <w:pPr>
        <w:overflowPunct w:val="0"/>
        <w:snapToGrid/>
        <w:spacing w:after="180"/>
        <w:jc w:val="center"/>
        <w:textAlignment w:val="baseline"/>
        <w:rPr>
          <w:rFonts w:eastAsia="宋体"/>
          <w:b/>
          <w:sz w:val="20"/>
          <w:szCs w:val="20"/>
          <w:lang w:val="en-GB" w:eastAsia="zh-CN"/>
        </w:rPr>
      </w:pPr>
      <w:r w:rsidRPr="0094420C">
        <w:rPr>
          <w:rFonts w:eastAsia="宋体" w:hint="eastAsia"/>
          <w:b/>
          <w:sz w:val="20"/>
          <w:szCs w:val="20"/>
          <w:lang w:val="en-GB" w:eastAsia="zh-CN"/>
        </w:rPr>
        <w:t xml:space="preserve">Table </w:t>
      </w:r>
      <w:r w:rsidR="00983E39">
        <w:rPr>
          <w:rFonts w:eastAsia="宋体"/>
          <w:b/>
          <w:sz w:val="20"/>
          <w:szCs w:val="20"/>
          <w:lang w:val="en-GB" w:eastAsia="zh-CN"/>
        </w:rPr>
        <w:t>3</w:t>
      </w:r>
      <w:r w:rsidRPr="0094420C">
        <w:rPr>
          <w:rFonts w:eastAsia="宋体" w:hint="eastAsia"/>
          <w:b/>
          <w:sz w:val="20"/>
          <w:szCs w:val="20"/>
          <w:lang w:val="en-GB" w:eastAsia="zh-CN"/>
        </w:rPr>
        <w:t xml:space="preserve"> </w:t>
      </w:r>
      <w:r w:rsidR="00C15652">
        <w:rPr>
          <w:rFonts w:eastAsia="宋体"/>
          <w:b/>
          <w:sz w:val="20"/>
          <w:szCs w:val="20"/>
          <w:lang w:val="en-GB" w:eastAsia="zh-CN"/>
        </w:rPr>
        <w:t xml:space="preserve">Power </w:t>
      </w:r>
      <w:r w:rsidR="002C07A5">
        <w:rPr>
          <w:rFonts w:eastAsia="宋体"/>
          <w:b/>
          <w:sz w:val="20"/>
          <w:szCs w:val="20"/>
          <w:lang w:val="en-GB" w:eastAsia="zh-CN"/>
        </w:rPr>
        <w:t>consumption m</w:t>
      </w:r>
      <w:r w:rsidR="00F531FB">
        <w:rPr>
          <w:rFonts w:eastAsia="宋体"/>
          <w:b/>
          <w:sz w:val="20"/>
          <w:szCs w:val="20"/>
          <w:lang w:val="en-GB" w:eastAsia="zh-CN"/>
        </w:rPr>
        <w:t>odeling</w:t>
      </w:r>
    </w:p>
    <w:tbl>
      <w:tblPr>
        <w:tblW w:w="0" w:type="auto"/>
        <w:tblCellMar>
          <w:left w:w="0" w:type="dxa"/>
          <w:right w:w="0" w:type="dxa"/>
        </w:tblCellMar>
        <w:tblLook w:val="04A0" w:firstRow="1" w:lastRow="0" w:firstColumn="1" w:lastColumn="0" w:noHBand="0" w:noVBand="1"/>
      </w:tblPr>
      <w:tblGrid>
        <w:gridCol w:w="1893"/>
        <w:gridCol w:w="5317"/>
        <w:gridCol w:w="2087"/>
      </w:tblGrid>
      <w:tr w:rsidR="009E413D" w14:paraId="296101F5" w14:textId="77777777" w:rsidTr="003E4B02">
        <w:tc>
          <w:tcPr>
            <w:tcW w:w="189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AB032F3" w14:textId="77777777" w:rsidR="009E413D" w:rsidRDefault="009E413D" w:rsidP="000513AD">
            <w:pPr>
              <w:jc w:val="center"/>
              <w:rPr>
                <w:b/>
                <w:bCs/>
                <w:color w:val="000000"/>
                <w:sz w:val="24"/>
                <w:szCs w:val="24"/>
              </w:rPr>
            </w:pPr>
            <w:bookmarkStart w:id="23" w:name="OLE_LINK110"/>
            <w:bookmarkStart w:id="24" w:name="OLE_LINK111"/>
            <w:r>
              <w:rPr>
                <w:b/>
                <w:bCs/>
                <w:color w:val="000000"/>
                <w:sz w:val="24"/>
                <w:szCs w:val="24"/>
              </w:rPr>
              <w:t>Power state</w:t>
            </w:r>
          </w:p>
        </w:tc>
        <w:tc>
          <w:tcPr>
            <w:tcW w:w="531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49F845E" w14:textId="77777777" w:rsidR="009E413D" w:rsidRDefault="009E413D" w:rsidP="000513AD">
            <w:pPr>
              <w:jc w:val="center"/>
              <w:rPr>
                <w:rFonts w:ascii="Calibri" w:hAnsi="Calibri" w:cs="Calibri"/>
                <w:b/>
                <w:bCs/>
                <w:color w:val="000000"/>
                <w:sz w:val="24"/>
                <w:szCs w:val="24"/>
              </w:rPr>
            </w:pPr>
            <w:r>
              <w:rPr>
                <w:b/>
                <w:bCs/>
                <w:color w:val="000000"/>
                <w:sz w:val="24"/>
                <w:szCs w:val="24"/>
              </w:rPr>
              <w:t>Description</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6A6002A" w14:textId="77777777" w:rsidR="009E413D" w:rsidRDefault="009E413D" w:rsidP="000513AD">
            <w:pPr>
              <w:jc w:val="center"/>
              <w:rPr>
                <w:b/>
                <w:bCs/>
                <w:color w:val="000000"/>
                <w:sz w:val="24"/>
                <w:szCs w:val="24"/>
              </w:rPr>
            </w:pPr>
            <w:r>
              <w:rPr>
                <w:b/>
                <w:bCs/>
                <w:color w:val="000000"/>
                <w:sz w:val="24"/>
                <w:szCs w:val="24"/>
              </w:rPr>
              <w:t>Value[units/slot]</w:t>
            </w:r>
          </w:p>
        </w:tc>
      </w:tr>
      <w:tr w:rsidR="003E4B02" w14:paraId="702F1607" w14:textId="77777777" w:rsidTr="003E4B02">
        <w:tc>
          <w:tcPr>
            <w:tcW w:w="1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94DE69" w14:textId="77777777" w:rsidR="003E4B02" w:rsidRPr="00261D40" w:rsidRDefault="003E4B02" w:rsidP="003E4B02">
            <w:pPr>
              <w:overflowPunct w:val="0"/>
              <w:snapToGrid/>
              <w:spacing w:after="180"/>
              <w:textAlignment w:val="baseline"/>
              <w:rPr>
                <w:rFonts w:eastAsia="宋体"/>
                <w:sz w:val="20"/>
                <w:szCs w:val="20"/>
                <w:lang w:val="en-GB" w:eastAsia="zh-CN"/>
              </w:rPr>
            </w:pPr>
            <w:r w:rsidRPr="00261D40">
              <w:rPr>
                <w:rFonts w:eastAsia="宋体"/>
                <w:sz w:val="20"/>
                <w:szCs w:val="20"/>
                <w:lang w:val="en-GB" w:eastAsia="zh-CN"/>
              </w:rPr>
              <w:t>Deep sleep</w:t>
            </w:r>
          </w:p>
        </w:tc>
        <w:tc>
          <w:tcPr>
            <w:tcW w:w="5317" w:type="dxa"/>
            <w:tcBorders>
              <w:top w:val="nil"/>
              <w:left w:val="nil"/>
              <w:bottom w:val="single" w:sz="8" w:space="0" w:color="auto"/>
              <w:right w:val="single" w:sz="8" w:space="0" w:color="auto"/>
            </w:tcBorders>
            <w:tcMar>
              <w:top w:w="0" w:type="dxa"/>
              <w:left w:w="108" w:type="dxa"/>
              <w:bottom w:w="0" w:type="dxa"/>
              <w:right w:w="108" w:type="dxa"/>
            </w:tcMar>
            <w:hideMark/>
          </w:tcPr>
          <w:p w14:paraId="2F2523C8" w14:textId="2710B8CA" w:rsidR="003E4B02" w:rsidRPr="00261D40" w:rsidRDefault="007214A7" w:rsidP="003E4B02">
            <w:pPr>
              <w:overflowPunct w:val="0"/>
              <w:snapToGrid/>
              <w:spacing w:after="180"/>
              <w:textAlignment w:val="baseline"/>
              <w:rPr>
                <w:rFonts w:eastAsia="宋体"/>
                <w:sz w:val="20"/>
                <w:szCs w:val="20"/>
                <w:lang w:val="en-GB" w:eastAsia="zh-CN"/>
              </w:rPr>
            </w:pPr>
            <w:r w:rsidRPr="007214A7">
              <w:rPr>
                <w:rFonts w:eastAsia="宋体"/>
                <w:sz w:val="20"/>
                <w:szCs w:val="20"/>
                <w:lang w:val="en-GB" w:eastAsia="zh-CN"/>
              </w:rPr>
              <w:t>Minimum power for UE equipment in idle state or DRX-OFF state</w:t>
            </w:r>
            <w:r>
              <w:rPr>
                <w:rFonts w:eastAsia="宋体"/>
                <w:sz w:val="20"/>
                <w:szCs w:val="20"/>
                <w:lang w:val="en-GB" w:eastAsia="zh-CN"/>
              </w:rPr>
              <w:t>.</w:t>
            </w:r>
            <w:r w:rsidR="003E4B02" w:rsidRPr="00261D40">
              <w:rPr>
                <w:rFonts w:eastAsia="宋体"/>
                <w:sz w:val="20"/>
                <w:szCs w:val="20"/>
                <w:lang w:val="en-GB" w:eastAsia="zh-CN"/>
              </w:rPr>
              <w:t xml:space="preserve"> </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58E7B3C4" w14:textId="77777777" w:rsidR="003E4B02" w:rsidRPr="003E4B02" w:rsidRDefault="003E4B02" w:rsidP="003E4B02">
            <w:pPr>
              <w:widowControl w:val="0"/>
              <w:rPr>
                <w:rFonts w:eastAsia="宋体"/>
                <w:sz w:val="20"/>
                <w:szCs w:val="20"/>
                <w:lang w:val="en-GB" w:eastAsia="zh-CN"/>
              </w:rPr>
            </w:pPr>
            <w:r w:rsidRPr="003E4B02">
              <w:rPr>
                <w:rFonts w:eastAsia="宋体"/>
                <w:sz w:val="20"/>
                <w:szCs w:val="20"/>
                <w:lang w:val="en-GB" w:eastAsia="zh-CN"/>
              </w:rPr>
              <w:t>1</w:t>
            </w:r>
          </w:p>
          <w:p w14:paraId="6186170C" w14:textId="4BE8436A" w:rsidR="003E4B02" w:rsidRPr="00261D40" w:rsidRDefault="003E4B02" w:rsidP="003E4B02">
            <w:pPr>
              <w:overflowPunct w:val="0"/>
              <w:snapToGrid/>
              <w:spacing w:after="180"/>
              <w:textAlignment w:val="baseline"/>
              <w:rPr>
                <w:rFonts w:eastAsia="宋体"/>
                <w:sz w:val="20"/>
                <w:szCs w:val="20"/>
                <w:lang w:val="en-GB" w:eastAsia="zh-CN"/>
              </w:rPr>
            </w:pPr>
            <w:r w:rsidRPr="003E4B02">
              <w:rPr>
                <w:rFonts w:eastAsia="宋体"/>
                <w:sz w:val="20"/>
                <w:szCs w:val="20"/>
                <w:lang w:val="en-GB" w:eastAsia="zh-CN"/>
              </w:rPr>
              <w:t>(R</w:t>
            </w:r>
            <w:r w:rsidRPr="003E4B02">
              <w:rPr>
                <w:rFonts w:eastAsia="宋体" w:hint="eastAsia"/>
                <w:sz w:val="20"/>
                <w:szCs w:val="20"/>
                <w:lang w:val="en-GB" w:eastAsia="zh-CN"/>
              </w:rPr>
              <w:t xml:space="preserve">eference </w:t>
            </w:r>
            <w:r w:rsidRPr="003E4B02">
              <w:rPr>
                <w:rFonts w:eastAsia="宋体"/>
                <w:sz w:val="20"/>
                <w:szCs w:val="20"/>
                <w:lang w:val="en-GB" w:eastAsia="zh-CN"/>
              </w:rPr>
              <w:t>point</w:t>
            </w:r>
            <w:r w:rsidRPr="003E4B02">
              <w:rPr>
                <w:rFonts w:eastAsia="宋体" w:hint="eastAsia"/>
                <w:sz w:val="20"/>
                <w:szCs w:val="20"/>
                <w:lang w:val="en-GB" w:eastAsia="zh-CN"/>
              </w:rPr>
              <w:t>)</w:t>
            </w:r>
          </w:p>
        </w:tc>
      </w:tr>
      <w:tr w:rsidR="003E4B02" w14:paraId="5AB9AEEA" w14:textId="77777777" w:rsidTr="003E4B02">
        <w:tc>
          <w:tcPr>
            <w:tcW w:w="1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CEF3F" w14:textId="77777777" w:rsidR="003E4B02" w:rsidRPr="00261D40" w:rsidRDefault="003E4B02" w:rsidP="003E4B02">
            <w:pPr>
              <w:overflowPunct w:val="0"/>
              <w:snapToGrid/>
              <w:spacing w:after="180"/>
              <w:textAlignment w:val="baseline"/>
              <w:rPr>
                <w:rFonts w:eastAsia="宋体"/>
                <w:sz w:val="20"/>
                <w:szCs w:val="20"/>
                <w:lang w:val="en-GB" w:eastAsia="zh-CN"/>
              </w:rPr>
            </w:pPr>
            <w:r w:rsidRPr="00261D40">
              <w:rPr>
                <w:rFonts w:eastAsia="宋体"/>
                <w:sz w:val="20"/>
                <w:szCs w:val="20"/>
                <w:lang w:val="en-GB" w:eastAsia="zh-CN"/>
              </w:rPr>
              <w:t>Light sleep</w:t>
            </w:r>
          </w:p>
        </w:tc>
        <w:tc>
          <w:tcPr>
            <w:tcW w:w="5317" w:type="dxa"/>
            <w:tcBorders>
              <w:top w:val="nil"/>
              <w:left w:val="nil"/>
              <w:bottom w:val="single" w:sz="8" w:space="0" w:color="auto"/>
              <w:right w:val="single" w:sz="8" w:space="0" w:color="auto"/>
            </w:tcBorders>
            <w:tcMar>
              <w:top w:w="0" w:type="dxa"/>
              <w:left w:w="108" w:type="dxa"/>
              <w:bottom w:w="0" w:type="dxa"/>
              <w:right w:w="108" w:type="dxa"/>
            </w:tcMar>
            <w:hideMark/>
          </w:tcPr>
          <w:p w14:paraId="43232285" w14:textId="77777777" w:rsidR="003E4B02" w:rsidRPr="00261D40" w:rsidRDefault="003E4B02" w:rsidP="003E4B02">
            <w:pPr>
              <w:overflowPunct w:val="0"/>
              <w:snapToGrid/>
              <w:spacing w:after="180"/>
              <w:textAlignment w:val="baseline"/>
              <w:rPr>
                <w:rFonts w:eastAsia="宋体"/>
                <w:sz w:val="20"/>
                <w:szCs w:val="20"/>
                <w:lang w:val="en-GB" w:eastAsia="zh-CN"/>
              </w:rPr>
            </w:pPr>
            <w:r w:rsidRPr="00261D40">
              <w:rPr>
                <w:rFonts w:eastAsia="宋体"/>
                <w:sz w:val="20"/>
                <w:szCs w:val="20"/>
                <w:lang w:val="en-GB" w:eastAsia="zh-CN"/>
              </w:rPr>
              <w:t>Sleep power during short gap when it does not make sense to go into deep sleep or monitoring a signal which could trigger some procedure.</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5F031F7" w14:textId="0BA48986" w:rsidR="003E4B02" w:rsidRPr="00261D40" w:rsidRDefault="009524B3" w:rsidP="003E4B02">
            <w:pPr>
              <w:overflowPunct w:val="0"/>
              <w:snapToGrid/>
              <w:spacing w:after="180"/>
              <w:textAlignment w:val="baseline"/>
              <w:rPr>
                <w:rFonts w:eastAsia="宋体"/>
                <w:sz w:val="20"/>
                <w:szCs w:val="20"/>
                <w:lang w:val="en-GB" w:eastAsia="zh-CN"/>
              </w:rPr>
            </w:pPr>
            <w:r>
              <w:rPr>
                <w:rFonts w:eastAsia="宋体"/>
                <w:sz w:val="20"/>
                <w:szCs w:val="20"/>
                <w:lang w:val="en-GB" w:eastAsia="zh-CN"/>
              </w:rPr>
              <w:t>5</w:t>
            </w:r>
          </w:p>
        </w:tc>
      </w:tr>
      <w:tr w:rsidR="003E4B02" w14:paraId="313A194C" w14:textId="77777777" w:rsidTr="003E4B02">
        <w:tc>
          <w:tcPr>
            <w:tcW w:w="1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782D36" w14:textId="35D378F0" w:rsidR="003E4B02" w:rsidRPr="00261D40" w:rsidRDefault="003E4B02" w:rsidP="00845727">
            <w:pPr>
              <w:overflowPunct w:val="0"/>
              <w:snapToGrid/>
              <w:spacing w:after="180"/>
              <w:textAlignment w:val="baseline"/>
              <w:rPr>
                <w:rFonts w:eastAsia="宋体"/>
                <w:sz w:val="20"/>
                <w:szCs w:val="20"/>
                <w:lang w:val="en-GB" w:eastAsia="zh-CN"/>
              </w:rPr>
            </w:pPr>
            <w:r w:rsidRPr="00261D40">
              <w:rPr>
                <w:rFonts w:eastAsia="宋体"/>
                <w:sz w:val="20"/>
                <w:szCs w:val="20"/>
                <w:lang w:val="en-GB" w:eastAsia="zh-CN"/>
              </w:rPr>
              <w:t>PDCCH</w:t>
            </w:r>
          </w:p>
        </w:tc>
        <w:tc>
          <w:tcPr>
            <w:tcW w:w="5317" w:type="dxa"/>
            <w:tcBorders>
              <w:top w:val="nil"/>
              <w:left w:val="nil"/>
              <w:bottom w:val="single" w:sz="8" w:space="0" w:color="auto"/>
              <w:right w:val="single" w:sz="8" w:space="0" w:color="auto"/>
            </w:tcBorders>
            <w:tcMar>
              <w:top w:w="0" w:type="dxa"/>
              <w:left w:w="108" w:type="dxa"/>
              <w:bottom w:w="0" w:type="dxa"/>
              <w:right w:w="108" w:type="dxa"/>
            </w:tcMar>
            <w:hideMark/>
          </w:tcPr>
          <w:p w14:paraId="3D6B412A" w14:textId="30C1F0B3" w:rsidR="003E4B02" w:rsidRPr="00261D40" w:rsidRDefault="003E4B02" w:rsidP="007E4DE7">
            <w:pPr>
              <w:overflowPunct w:val="0"/>
              <w:snapToGrid/>
              <w:spacing w:after="180"/>
              <w:textAlignment w:val="baseline"/>
              <w:rPr>
                <w:rFonts w:eastAsia="宋体"/>
                <w:sz w:val="20"/>
                <w:szCs w:val="20"/>
                <w:lang w:val="en-GB" w:eastAsia="zh-CN"/>
              </w:rPr>
            </w:pPr>
            <w:r w:rsidRPr="00261D40">
              <w:rPr>
                <w:rFonts w:eastAsia="宋体"/>
                <w:sz w:val="20"/>
                <w:szCs w:val="20"/>
                <w:lang w:val="en-GB" w:eastAsia="zh-CN"/>
              </w:rPr>
              <w:t xml:space="preserve">Average power during a slot where UE performs PDCCH processing. </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56AFCC36" w14:textId="43DAE048" w:rsidR="003E4B02" w:rsidRPr="00261D40" w:rsidRDefault="003E4B02" w:rsidP="003E4B02">
            <w:pPr>
              <w:overflowPunct w:val="0"/>
              <w:snapToGrid/>
              <w:spacing w:after="180"/>
              <w:textAlignment w:val="baseline"/>
              <w:rPr>
                <w:rFonts w:eastAsia="宋体"/>
                <w:sz w:val="20"/>
                <w:szCs w:val="20"/>
                <w:lang w:val="en-GB" w:eastAsia="zh-CN"/>
              </w:rPr>
            </w:pPr>
            <w:r w:rsidRPr="003E4B02">
              <w:rPr>
                <w:rFonts w:eastAsia="宋体"/>
                <w:sz w:val="20"/>
                <w:szCs w:val="20"/>
                <w:lang w:val="en-GB" w:eastAsia="zh-CN"/>
              </w:rPr>
              <w:t>4210</w:t>
            </w:r>
          </w:p>
        </w:tc>
      </w:tr>
      <w:tr w:rsidR="003E4B02" w14:paraId="24884A85" w14:textId="77777777" w:rsidTr="003E4B02">
        <w:tc>
          <w:tcPr>
            <w:tcW w:w="1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93EBF" w14:textId="3221BE7E" w:rsidR="003E4B02" w:rsidRPr="00261D40" w:rsidRDefault="003E4B02" w:rsidP="00613D6D">
            <w:pPr>
              <w:overflowPunct w:val="0"/>
              <w:snapToGrid/>
              <w:spacing w:after="180"/>
              <w:textAlignment w:val="baseline"/>
              <w:rPr>
                <w:rFonts w:eastAsia="宋体"/>
                <w:sz w:val="20"/>
                <w:szCs w:val="20"/>
                <w:lang w:val="en-GB" w:eastAsia="zh-CN"/>
              </w:rPr>
            </w:pPr>
            <w:r w:rsidRPr="00261D40">
              <w:rPr>
                <w:rFonts w:eastAsia="宋体"/>
                <w:sz w:val="20"/>
                <w:szCs w:val="20"/>
                <w:lang w:val="en-GB" w:eastAsia="zh-CN"/>
              </w:rPr>
              <w:t xml:space="preserve">PDSCH </w:t>
            </w:r>
          </w:p>
        </w:tc>
        <w:tc>
          <w:tcPr>
            <w:tcW w:w="5317" w:type="dxa"/>
            <w:tcBorders>
              <w:top w:val="nil"/>
              <w:left w:val="nil"/>
              <w:bottom w:val="single" w:sz="8" w:space="0" w:color="auto"/>
              <w:right w:val="single" w:sz="8" w:space="0" w:color="auto"/>
            </w:tcBorders>
            <w:tcMar>
              <w:top w:w="0" w:type="dxa"/>
              <w:left w:w="108" w:type="dxa"/>
              <w:bottom w:w="0" w:type="dxa"/>
              <w:right w:w="108" w:type="dxa"/>
            </w:tcMar>
            <w:hideMark/>
          </w:tcPr>
          <w:p w14:paraId="3B18D976" w14:textId="03B71B0A" w:rsidR="003E4B02" w:rsidRPr="00261D40" w:rsidRDefault="003E4B02" w:rsidP="005104DF">
            <w:pPr>
              <w:overflowPunct w:val="0"/>
              <w:snapToGrid/>
              <w:spacing w:after="180"/>
              <w:textAlignment w:val="baseline"/>
              <w:rPr>
                <w:rFonts w:eastAsia="宋体"/>
                <w:sz w:val="20"/>
                <w:szCs w:val="20"/>
                <w:lang w:val="en-GB" w:eastAsia="zh-CN"/>
              </w:rPr>
            </w:pPr>
            <w:r w:rsidRPr="00261D40">
              <w:rPr>
                <w:rFonts w:eastAsia="宋体"/>
                <w:sz w:val="20"/>
                <w:szCs w:val="20"/>
                <w:lang w:val="en-GB" w:eastAsia="zh-CN"/>
              </w:rPr>
              <w:t>Average power during a slot where UE processes</w:t>
            </w:r>
            <w:r w:rsidR="005104DF">
              <w:rPr>
                <w:rFonts w:eastAsia="宋体"/>
                <w:sz w:val="20"/>
                <w:szCs w:val="20"/>
                <w:lang w:val="en-GB" w:eastAsia="zh-CN"/>
              </w:rPr>
              <w:t xml:space="preserve"> </w:t>
            </w:r>
            <w:r w:rsidRPr="00261D40">
              <w:rPr>
                <w:rFonts w:eastAsia="宋体"/>
                <w:sz w:val="20"/>
                <w:szCs w:val="20"/>
                <w:lang w:val="en-GB" w:eastAsia="zh-CN"/>
              </w:rPr>
              <w:t xml:space="preserve">PDSCH </w:t>
            </w:r>
            <w:r w:rsidR="00F93768">
              <w:rPr>
                <w:rFonts w:eastAsia="宋体"/>
                <w:sz w:val="20"/>
                <w:szCs w:val="20"/>
                <w:lang w:val="en-GB" w:eastAsia="zh-CN"/>
              </w:rPr>
              <w:t xml:space="preserve">in full BWP </w:t>
            </w:r>
            <w:r w:rsidRPr="00261D40">
              <w:rPr>
                <w:rFonts w:eastAsia="宋体" w:hint="eastAsia"/>
                <w:sz w:val="20"/>
                <w:szCs w:val="20"/>
                <w:lang w:val="en-GB" w:eastAsia="zh-CN"/>
              </w:rPr>
              <w:t>wit</w:t>
            </w:r>
            <w:r w:rsidRPr="00261D40">
              <w:rPr>
                <w:rFonts w:eastAsia="宋体"/>
                <w:sz w:val="20"/>
                <w:szCs w:val="20"/>
                <w:lang w:val="en-GB" w:eastAsia="zh-CN"/>
              </w:rPr>
              <w:t>h peak MCS.</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435B66EC" w14:textId="75E70044" w:rsidR="003E4B02" w:rsidRPr="00261D40" w:rsidRDefault="003E4B02" w:rsidP="003E4B02">
            <w:pPr>
              <w:overflowPunct w:val="0"/>
              <w:snapToGrid/>
              <w:spacing w:after="180"/>
              <w:textAlignment w:val="baseline"/>
              <w:rPr>
                <w:rFonts w:eastAsia="宋体"/>
                <w:sz w:val="20"/>
                <w:szCs w:val="20"/>
                <w:lang w:val="en-GB" w:eastAsia="zh-CN"/>
              </w:rPr>
            </w:pPr>
            <w:r w:rsidRPr="003E4B02">
              <w:rPr>
                <w:rFonts w:eastAsia="宋体" w:hint="eastAsia"/>
                <w:sz w:val="20"/>
                <w:szCs w:val="20"/>
                <w:lang w:val="en-GB" w:eastAsia="zh-CN"/>
              </w:rPr>
              <w:t>8420</w:t>
            </w:r>
          </w:p>
        </w:tc>
      </w:tr>
      <w:tr w:rsidR="003E4B02" w14:paraId="2780CCAF" w14:textId="77777777" w:rsidTr="003E4B02">
        <w:tc>
          <w:tcPr>
            <w:tcW w:w="1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391EC" w14:textId="77777777" w:rsidR="003E4B02" w:rsidRPr="00261D40" w:rsidRDefault="003E4B02" w:rsidP="003E4B02">
            <w:pPr>
              <w:overflowPunct w:val="0"/>
              <w:snapToGrid/>
              <w:spacing w:after="180"/>
              <w:textAlignment w:val="baseline"/>
              <w:rPr>
                <w:rFonts w:eastAsia="宋体"/>
                <w:sz w:val="20"/>
                <w:szCs w:val="20"/>
                <w:lang w:val="en-GB" w:eastAsia="zh-CN"/>
              </w:rPr>
            </w:pPr>
            <w:r w:rsidRPr="00261D40">
              <w:rPr>
                <w:rFonts w:eastAsia="宋体"/>
                <w:sz w:val="20"/>
                <w:szCs w:val="20"/>
                <w:lang w:val="en-GB" w:eastAsia="zh-CN"/>
              </w:rPr>
              <w:t>CSI/TRS processing</w:t>
            </w:r>
          </w:p>
        </w:tc>
        <w:tc>
          <w:tcPr>
            <w:tcW w:w="5317" w:type="dxa"/>
            <w:tcBorders>
              <w:top w:val="nil"/>
              <w:left w:val="nil"/>
              <w:bottom w:val="single" w:sz="8" w:space="0" w:color="auto"/>
              <w:right w:val="single" w:sz="8" w:space="0" w:color="auto"/>
            </w:tcBorders>
            <w:tcMar>
              <w:top w:w="0" w:type="dxa"/>
              <w:left w:w="108" w:type="dxa"/>
              <w:bottom w:w="0" w:type="dxa"/>
              <w:right w:w="108" w:type="dxa"/>
            </w:tcMar>
            <w:hideMark/>
          </w:tcPr>
          <w:p w14:paraId="7A61CDCB" w14:textId="55B45B98" w:rsidR="003E4B02" w:rsidRPr="00261D40" w:rsidRDefault="003E4B02" w:rsidP="00FF3220">
            <w:pPr>
              <w:overflowPunct w:val="0"/>
              <w:snapToGrid/>
              <w:spacing w:after="180"/>
              <w:textAlignment w:val="baseline"/>
              <w:rPr>
                <w:rFonts w:eastAsia="宋体"/>
                <w:sz w:val="20"/>
                <w:szCs w:val="20"/>
                <w:lang w:val="en-GB" w:eastAsia="zh-CN"/>
              </w:rPr>
            </w:pPr>
            <w:r w:rsidRPr="00261D40">
              <w:rPr>
                <w:rFonts w:eastAsia="宋体"/>
                <w:sz w:val="20"/>
                <w:szCs w:val="20"/>
                <w:lang w:val="en-GB" w:eastAsia="zh-CN"/>
              </w:rPr>
              <w:t>Average power during a slot where UE performs CSI or TRS processing.</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1520D464" w14:textId="024BB853" w:rsidR="003E4B02" w:rsidRPr="00261D40" w:rsidRDefault="003E4B02" w:rsidP="003E4B02">
            <w:pPr>
              <w:overflowPunct w:val="0"/>
              <w:snapToGrid/>
              <w:spacing w:after="180"/>
              <w:textAlignment w:val="baseline"/>
              <w:rPr>
                <w:rFonts w:eastAsia="宋体"/>
                <w:sz w:val="20"/>
                <w:szCs w:val="20"/>
                <w:lang w:val="en-GB" w:eastAsia="zh-CN"/>
              </w:rPr>
            </w:pPr>
            <w:r w:rsidRPr="003E4B02">
              <w:rPr>
                <w:rFonts w:eastAsia="宋体" w:hint="eastAsia"/>
                <w:sz w:val="20"/>
                <w:szCs w:val="20"/>
                <w:lang w:val="en-GB" w:eastAsia="zh-CN"/>
              </w:rPr>
              <w:t>2440</w:t>
            </w:r>
          </w:p>
        </w:tc>
      </w:tr>
      <w:tr w:rsidR="003E4B02" w14:paraId="72164A62" w14:textId="77777777" w:rsidTr="003E4B02">
        <w:tc>
          <w:tcPr>
            <w:tcW w:w="1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90C93" w14:textId="77777777" w:rsidR="003E4B02" w:rsidRPr="00261D40" w:rsidRDefault="003E4B02" w:rsidP="003E4B02">
            <w:pPr>
              <w:overflowPunct w:val="0"/>
              <w:snapToGrid/>
              <w:spacing w:after="180"/>
              <w:textAlignment w:val="baseline"/>
              <w:rPr>
                <w:rFonts w:eastAsia="宋体"/>
                <w:sz w:val="20"/>
                <w:szCs w:val="20"/>
                <w:lang w:val="en-GB" w:eastAsia="zh-CN"/>
              </w:rPr>
            </w:pPr>
            <w:r w:rsidRPr="00261D40">
              <w:rPr>
                <w:rFonts w:eastAsia="宋体"/>
                <w:sz w:val="20"/>
                <w:szCs w:val="20"/>
                <w:lang w:val="en-GB" w:eastAsia="zh-CN"/>
              </w:rPr>
              <w:lastRenderedPageBreak/>
              <w:t>SSB processing</w:t>
            </w:r>
          </w:p>
        </w:tc>
        <w:tc>
          <w:tcPr>
            <w:tcW w:w="5317" w:type="dxa"/>
            <w:tcBorders>
              <w:top w:val="nil"/>
              <w:left w:val="nil"/>
              <w:bottom w:val="single" w:sz="8" w:space="0" w:color="auto"/>
              <w:right w:val="single" w:sz="8" w:space="0" w:color="auto"/>
            </w:tcBorders>
            <w:tcMar>
              <w:top w:w="0" w:type="dxa"/>
              <w:left w:w="108" w:type="dxa"/>
              <w:bottom w:w="0" w:type="dxa"/>
              <w:right w:w="108" w:type="dxa"/>
            </w:tcMar>
            <w:hideMark/>
          </w:tcPr>
          <w:p w14:paraId="0EA42352" w14:textId="0B1558C3" w:rsidR="003E4B02" w:rsidRPr="00261D40" w:rsidRDefault="003E4B02" w:rsidP="00C6135C">
            <w:pPr>
              <w:overflowPunct w:val="0"/>
              <w:snapToGrid/>
              <w:spacing w:after="180"/>
              <w:textAlignment w:val="baseline"/>
              <w:rPr>
                <w:rFonts w:eastAsia="宋体"/>
                <w:sz w:val="20"/>
                <w:szCs w:val="20"/>
                <w:lang w:val="en-GB" w:eastAsia="zh-CN"/>
              </w:rPr>
            </w:pPr>
            <w:r w:rsidRPr="00261D40">
              <w:rPr>
                <w:rFonts w:eastAsia="宋体"/>
                <w:sz w:val="20"/>
                <w:szCs w:val="20"/>
                <w:lang w:val="en-GB" w:eastAsia="zh-CN"/>
              </w:rPr>
              <w:t>Average power during a slot where UE performs SSB processing.</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49EBB1F1" w14:textId="7D3F967D" w:rsidR="003E4B02" w:rsidRPr="00261D40" w:rsidRDefault="00B11868" w:rsidP="00434837">
            <w:pPr>
              <w:overflowPunct w:val="0"/>
              <w:snapToGrid/>
              <w:spacing w:after="180"/>
              <w:textAlignment w:val="baseline"/>
              <w:rPr>
                <w:rFonts w:eastAsia="宋体"/>
                <w:sz w:val="20"/>
                <w:szCs w:val="20"/>
                <w:lang w:val="en-GB" w:eastAsia="zh-CN"/>
              </w:rPr>
            </w:pPr>
            <w:r>
              <w:rPr>
                <w:rFonts w:eastAsia="宋体"/>
                <w:sz w:val="20"/>
                <w:szCs w:val="20"/>
                <w:lang w:val="en-GB" w:eastAsia="zh-CN"/>
              </w:rPr>
              <w:t>15</w:t>
            </w:r>
            <w:r w:rsidR="00434837">
              <w:rPr>
                <w:rFonts w:eastAsia="宋体"/>
                <w:sz w:val="20"/>
                <w:szCs w:val="20"/>
                <w:lang w:val="en-GB" w:eastAsia="zh-CN"/>
              </w:rPr>
              <w:t>90</w:t>
            </w:r>
          </w:p>
        </w:tc>
      </w:tr>
      <w:tr w:rsidR="003E4B02" w14:paraId="475681A4" w14:textId="77777777" w:rsidTr="003E4B02">
        <w:tc>
          <w:tcPr>
            <w:tcW w:w="18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3077A7" w14:textId="77777777" w:rsidR="003E4B02" w:rsidRPr="00261D40" w:rsidRDefault="003E4B02" w:rsidP="003E4B02">
            <w:pPr>
              <w:overflowPunct w:val="0"/>
              <w:snapToGrid/>
              <w:spacing w:after="180"/>
              <w:textAlignment w:val="baseline"/>
              <w:rPr>
                <w:rFonts w:eastAsia="宋体"/>
                <w:sz w:val="20"/>
                <w:szCs w:val="20"/>
                <w:lang w:val="en-GB" w:eastAsia="zh-CN"/>
              </w:rPr>
            </w:pPr>
            <w:r w:rsidRPr="00261D40">
              <w:rPr>
                <w:rFonts w:eastAsia="宋体"/>
                <w:sz w:val="20"/>
                <w:szCs w:val="20"/>
                <w:lang w:val="en-GB" w:eastAsia="zh-CN"/>
              </w:rPr>
              <w:t>State transition</w:t>
            </w:r>
          </w:p>
        </w:tc>
        <w:tc>
          <w:tcPr>
            <w:tcW w:w="5317" w:type="dxa"/>
            <w:tcBorders>
              <w:top w:val="nil"/>
              <w:left w:val="nil"/>
              <w:bottom w:val="single" w:sz="8" w:space="0" w:color="auto"/>
              <w:right w:val="single" w:sz="8" w:space="0" w:color="auto"/>
            </w:tcBorders>
            <w:tcMar>
              <w:top w:w="0" w:type="dxa"/>
              <w:left w:w="108" w:type="dxa"/>
              <w:bottom w:w="0" w:type="dxa"/>
              <w:right w:w="108" w:type="dxa"/>
            </w:tcMar>
            <w:hideMark/>
          </w:tcPr>
          <w:p w14:paraId="4A6B2ACB" w14:textId="6C4D6ECC" w:rsidR="003E4B02" w:rsidRPr="00261D40" w:rsidRDefault="003D7F92" w:rsidP="00706C4A">
            <w:pPr>
              <w:overflowPunct w:val="0"/>
              <w:snapToGrid/>
              <w:spacing w:after="180"/>
              <w:textAlignment w:val="baseline"/>
              <w:rPr>
                <w:rFonts w:eastAsia="宋体"/>
                <w:sz w:val="20"/>
                <w:szCs w:val="20"/>
                <w:lang w:val="en-GB" w:eastAsia="zh-CN"/>
              </w:rPr>
            </w:pPr>
            <w:r>
              <w:rPr>
                <w:rFonts w:eastAsia="宋体"/>
                <w:sz w:val="20"/>
                <w:szCs w:val="20"/>
                <w:lang w:val="en-GB" w:eastAsia="zh-CN"/>
              </w:rPr>
              <w:t>P</w:t>
            </w:r>
            <w:r w:rsidR="0060569E" w:rsidRPr="0060569E">
              <w:rPr>
                <w:rFonts w:eastAsia="宋体"/>
                <w:sz w:val="20"/>
                <w:szCs w:val="20"/>
                <w:lang w:val="en-GB" w:eastAsia="zh-CN"/>
              </w:rPr>
              <w:t>ower consumption during state transition</w:t>
            </w:r>
            <w:r w:rsidR="003E4B02" w:rsidRPr="00261D40">
              <w:rPr>
                <w:rFonts w:eastAsia="宋体"/>
                <w:sz w:val="20"/>
                <w:szCs w:val="20"/>
                <w:lang w:val="en-GB" w:eastAsia="zh-CN"/>
              </w:rPr>
              <w:t xml:space="preserve">. Considering some types of state may be raised in the further study, we </w:t>
            </w:r>
            <w:r w:rsidR="00AC7472">
              <w:rPr>
                <w:rFonts w:eastAsia="宋体"/>
                <w:sz w:val="20"/>
                <w:szCs w:val="20"/>
                <w:lang w:val="en-GB" w:eastAsia="zh-CN"/>
              </w:rPr>
              <w:t>suggest</w:t>
            </w:r>
            <w:r w:rsidR="00AC7472" w:rsidRPr="00261D40">
              <w:rPr>
                <w:rFonts w:eastAsia="宋体"/>
                <w:sz w:val="20"/>
                <w:szCs w:val="20"/>
                <w:lang w:val="en-GB" w:eastAsia="zh-CN"/>
              </w:rPr>
              <w:t xml:space="preserve"> </w:t>
            </w:r>
            <w:r w:rsidR="00706C4A" w:rsidRPr="00261D40">
              <w:rPr>
                <w:rFonts w:eastAsia="宋体" w:hint="eastAsia"/>
                <w:sz w:val="20"/>
                <w:szCs w:val="20"/>
                <w:lang w:val="en-GB" w:eastAsia="zh-CN"/>
              </w:rPr>
              <w:t>us</w:t>
            </w:r>
            <w:r w:rsidR="00706C4A">
              <w:rPr>
                <w:rFonts w:eastAsia="宋体"/>
                <w:sz w:val="20"/>
                <w:szCs w:val="20"/>
                <w:lang w:val="en-GB" w:eastAsia="zh-CN"/>
              </w:rPr>
              <w:t>ing</w:t>
            </w:r>
            <w:r w:rsidR="00706C4A" w:rsidRPr="00261D40">
              <w:rPr>
                <w:rFonts w:eastAsia="宋体"/>
                <w:sz w:val="20"/>
                <w:szCs w:val="20"/>
                <w:lang w:val="en-GB" w:eastAsia="zh-CN"/>
              </w:rPr>
              <w:t xml:space="preserve"> </w:t>
            </w:r>
            <w:r w:rsidR="003E4B02" w:rsidRPr="00261D40">
              <w:rPr>
                <w:rFonts w:eastAsia="宋体"/>
                <w:sz w:val="20"/>
                <w:szCs w:val="20"/>
                <w:lang w:val="en-GB" w:eastAsia="zh-CN"/>
              </w:rPr>
              <w:t>single state for simplicity</w:t>
            </w:r>
            <w:r w:rsidR="008510E3">
              <w:rPr>
                <w:rFonts w:eastAsia="宋体"/>
                <w:sz w:val="20"/>
                <w:szCs w:val="20"/>
                <w:lang w:val="en-GB" w:eastAsia="zh-CN"/>
              </w:rPr>
              <w:t>.</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0C558185" w14:textId="4F5E3671" w:rsidR="003E4B02" w:rsidRPr="00261D40" w:rsidRDefault="003E4B02" w:rsidP="003E4B02">
            <w:pPr>
              <w:overflowPunct w:val="0"/>
              <w:snapToGrid/>
              <w:spacing w:after="180"/>
              <w:textAlignment w:val="baseline"/>
              <w:rPr>
                <w:rFonts w:eastAsia="宋体"/>
                <w:sz w:val="20"/>
                <w:szCs w:val="20"/>
                <w:lang w:val="en-GB" w:eastAsia="zh-CN"/>
              </w:rPr>
            </w:pPr>
            <w:r w:rsidRPr="003E4B02">
              <w:rPr>
                <w:rFonts w:eastAsia="宋体" w:hint="eastAsia"/>
                <w:sz w:val="20"/>
                <w:szCs w:val="20"/>
                <w:lang w:val="en-GB" w:eastAsia="zh-CN"/>
              </w:rPr>
              <w:t>40</w:t>
            </w:r>
          </w:p>
        </w:tc>
      </w:tr>
      <w:bookmarkEnd w:id="23"/>
      <w:bookmarkEnd w:id="24"/>
    </w:tbl>
    <w:p w14:paraId="016C670C" w14:textId="77777777" w:rsidR="00572C6B" w:rsidRDefault="00572C6B" w:rsidP="000334FE">
      <w:pPr>
        <w:rPr>
          <w:color w:val="FF0000"/>
          <w:sz w:val="24"/>
        </w:rPr>
      </w:pPr>
    </w:p>
    <w:p w14:paraId="112D564F" w14:textId="68FE562F" w:rsidR="00087A33" w:rsidRPr="009F57AE" w:rsidRDefault="00087A33" w:rsidP="00087A33">
      <w:pPr>
        <w:rPr>
          <w:b/>
          <w:lang w:eastAsia="zh-CN"/>
        </w:rPr>
      </w:pPr>
      <w:r>
        <w:rPr>
          <w:b/>
          <w:color w:val="000000" w:themeColor="text1"/>
        </w:rPr>
        <w:t xml:space="preserve">Proposal 2: </w:t>
      </w:r>
      <w:r w:rsidR="00CB2163">
        <w:rPr>
          <w:b/>
          <w:color w:val="000000" w:themeColor="text1"/>
        </w:rPr>
        <w:t>T</w:t>
      </w:r>
      <w:r>
        <w:rPr>
          <w:b/>
          <w:color w:val="000000" w:themeColor="text1"/>
        </w:rPr>
        <w:t>able 3 for UE power consumption modeling</w:t>
      </w:r>
      <w:r w:rsidR="00C272ED">
        <w:rPr>
          <w:b/>
          <w:color w:val="000000" w:themeColor="text1"/>
        </w:rPr>
        <w:t xml:space="preserve"> could be considered</w:t>
      </w:r>
      <w:r>
        <w:rPr>
          <w:b/>
          <w:color w:val="000000" w:themeColor="text1"/>
        </w:rPr>
        <w:t xml:space="preserve">. </w:t>
      </w:r>
    </w:p>
    <w:p w14:paraId="4C097047" w14:textId="77777777" w:rsidR="002944C5" w:rsidRDefault="002944C5" w:rsidP="000334FE">
      <w:pPr>
        <w:rPr>
          <w:color w:val="FF0000"/>
          <w:sz w:val="24"/>
        </w:rPr>
      </w:pPr>
    </w:p>
    <w:p w14:paraId="04C0CDEC" w14:textId="25560014" w:rsidR="00E015EC" w:rsidRPr="00A401BC" w:rsidRDefault="00E015EC" w:rsidP="000334FE">
      <w:pPr>
        <w:pStyle w:val="1"/>
      </w:pPr>
      <w:r>
        <w:t>Conclusion</w:t>
      </w:r>
    </w:p>
    <w:p w14:paraId="368C25EA" w14:textId="1DAD0376" w:rsidR="00C47A2B" w:rsidRPr="001A2F14" w:rsidRDefault="00C47A2B" w:rsidP="00C47A2B">
      <w:pPr>
        <w:rPr>
          <w:color w:val="000000" w:themeColor="text1"/>
        </w:rPr>
      </w:pPr>
      <w:r w:rsidRPr="001A2F14">
        <w:rPr>
          <w:color w:val="000000" w:themeColor="text1"/>
        </w:rPr>
        <w:t xml:space="preserve">In this contribution, </w:t>
      </w:r>
      <w:r w:rsidR="007F4097">
        <w:rPr>
          <w:color w:val="000000" w:themeColor="text1"/>
        </w:rPr>
        <w:t xml:space="preserve">we have </w:t>
      </w:r>
      <w:r w:rsidR="00670C8E">
        <w:rPr>
          <w:color w:val="000000" w:themeColor="text1"/>
        </w:rPr>
        <w:t xml:space="preserve">suggested </w:t>
      </w:r>
      <w:r w:rsidR="007F4097">
        <w:rPr>
          <w:color w:val="000000" w:themeColor="text1"/>
        </w:rPr>
        <w:t xml:space="preserve">the </w:t>
      </w:r>
      <w:bookmarkStart w:id="25" w:name="OLE_LINK11"/>
      <w:r w:rsidR="007F4097" w:rsidRPr="001A2F14">
        <w:rPr>
          <w:color w:val="000000" w:themeColor="text1"/>
        </w:rPr>
        <w:t>methodology</w:t>
      </w:r>
      <w:r w:rsidR="00082BD5">
        <w:rPr>
          <w:color w:val="000000" w:themeColor="text1"/>
        </w:rPr>
        <w:t xml:space="preserve"> </w:t>
      </w:r>
      <w:bookmarkEnd w:id="25"/>
      <w:r w:rsidR="00082BD5">
        <w:rPr>
          <w:color w:val="000000" w:themeColor="text1"/>
        </w:rPr>
        <w:t xml:space="preserve">for </w:t>
      </w:r>
      <w:r w:rsidR="00082BD5" w:rsidRPr="001A2F14">
        <w:rPr>
          <w:color w:val="000000" w:themeColor="text1"/>
        </w:rPr>
        <w:t>establishing</w:t>
      </w:r>
      <w:r w:rsidR="00AF0812">
        <w:rPr>
          <w:color w:val="000000" w:themeColor="text1"/>
        </w:rPr>
        <w:t xml:space="preserve"> the power consumption model.</w:t>
      </w:r>
      <w:r w:rsidR="00AF0812">
        <w:rPr>
          <w:rFonts w:hint="eastAsia"/>
          <w:color w:val="000000" w:themeColor="text1"/>
          <w:lang w:eastAsia="zh-CN"/>
        </w:rPr>
        <w:t xml:space="preserve"> </w:t>
      </w:r>
      <w:r w:rsidRPr="001A2F14">
        <w:rPr>
          <w:color w:val="000000" w:themeColor="text1"/>
        </w:rPr>
        <w:t xml:space="preserve">Based on the discussion in </w:t>
      </w:r>
      <w:r w:rsidR="00CB2163">
        <w:rPr>
          <w:color w:val="000000" w:themeColor="text1"/>
        </w:rPr>
        <w:t>S</w:t>
      </w:r>
      <w:r w:rsidRPr="001A2F14">
        <w:rPr>
          <w:color w:val="000000" w:themeColor="text1"/>
        </w:rPr>
        <w:t>ection 2, we provide the following proposals.</w:t>
      </w:r>
    </w:p>
    <w:bookmarkEnd w:id="2"/>
    <w:p w14:paraId="1C19ED95" w14:textId="29BC2973" w:rsidR="00C272ED" w:rsidRPr="009F57AE" w:rsidRDefault="00C272ED" w:rsidP="00902FD7">
      <w:pPr>
        <w:rPr>
          <w:b/>
          <w:lang w:eastAsia="zh-CN"/>
        </w:rPr>
      </w:pPr>
      <w:r>
        <w:rPr>
          <w:b/>
          <w:color w:val="000000" w:themeColor="text1"/>
        </w:rPr>
        <w:t>Proposal1: C</w:t>
      </w:r>
      <w:r w:rsidRPr="000E5F5F">
        <w:rPr>
          <w:b/>
          <w:color w:val="000000" w:themeColor="text1"/>
        </w:rPr>
        <w:t>omputation</w:t>
      </w:r>
      <w:r>
        <w:rPr>
          <w:b/>
          <w:color w:val="000000" w:themeColor="text1"/>
        </w:rPr>
        <w:t>al</w:t>
      </w:r>
      <w:r w:rsidRPr="000E5F5F">
        <w:rPr>
          <w:b/>
          <w:color w:val="000000" w:themeColor="text1"/>
        </w:rPr>
        <w:t xml:space="preserve"> complexit</w:t>
      </w:r>
      <w:r>
        <w:rPr>
          <w:b/>
          <w:color w:val="000000" w:themeColor="text1"/>
        </w:rPr>
        <w:t xml:space="preserve">y could be considered as a </w:t>
      </w:r>
      <w:r w:rsidRPr="00136094">
        <w:rPr>
          <w:b/>
          <w:color w:val="000000" w:themeColor="text1"/>
        </w:rPr>
        <w:t>methodology</w:t>
      </w:r>
      <w:r>
        <w:rPr>
          <w:b/>
          <w:color w:val="000000" w:themeColor="text1"/>
        </w:rPr>
        <w:t xml:space="preserve"> for </w:t>
      </w:r>
      <w:r w:rsidRPr="00136094">
        <w:rPr>
          <w:b/>
          <w:color w:val="000000" w:themeColor="text1"/>
        </w:rPr>
        <w:t>quantifying</w:t>
      </w:r>
      <w:r>
        <w:rPr>
          <w:b/>
          <w:color w:val="000000" w:themeColor="text1"/>
        </w:rPr>
        <w:t xml:space="preserve"> UE power consumption.</w:t>
      </w:r>
    </w:p>
    <w:p w14:paraId="35153BC5" w14:textId="09475FBF" w:rsidR="007A0B91" w:rsidRPr="009F57AE" w:rsidRDefault="007A0B91" w:rsidP="007A0B91">
      <w:pPr>
        <w:rPr>
          <w:b/>
          <w:lang w:eastAsia="zh-CN"/>
        </w:rPr>
      </w:pPr>
      <w:r>
        <w:rPr>
          <w:b/>
          <w:color w:val="000000" w:themeColor="text1"/>
        </w:rPr>
        <w:t xml:space="preserve">Proposal 2: </w:t>
      </w:r>
      <w:r w:rsidR="00CB2163">
        <w:rPr>
          <w:b/>
          <w:color w:val="000000" w:themeColor="text1"/>
        </w:rPr>
        <w:t>T</w:t>
      </w:r>
      <w:r>
        <w:rPr>
          <w:b/>
          <w:color w:val="000000" w:themeColor="text1"/>
        </w:rPr>
        <w:t>able 3 for UE power consumption modeling</w:t>
      </w:r>
      <w:r w:rsidR="00C272ED">
        <w:rPr>
          <w:b/>
          <w:color w:val="000000" w:themeColor="text1"/>
        </w:rPr>
        <w:t xml:space="preserve"> could be considered</w:t>
      </w:r>
      <w:r>
        <w:rPr>
          <w:b/>
          <w:color w:val="000000" w:themeColor="text1"/>
        </w:rPr>
        <w:t xml:space="preserve">. </w:t>
      </w:r>
    </w:p>
    <w:p w14:paraId="756167B0" w14:textId="0A02F150" w:rsidR="0083625A" w:rsidRPr="007A0B91" w:rsidRDefault="0083625A" w:rsidP="004B196B">
      <w:pPr>
        <w:rPr>
          <w:b/>
          <w:lang w:eastAsia="zh-CN"/>
        </w:rPr>
      </w:pPr>
    </w:p>
    <w:sectPr w:rsidR="0083625A" w:rsidRPr="007A0B9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20BD2" w14:textId="77777777" w:rsidR="007062EF" w:rsidRDefault="007062EF">
      <w:r>
        <w:separator/>
      </w:r>
    </w:p>
  </w:endnote>
  <w:endnote w:type="continuationSeparator" w:id="0">
    <w:p w14:paraId="341F3AE5" w14:textId="77777777" w:rsidR="007062EF" w:rsidRDefault="00706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287" w:usb1="4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FFCBF" w14:textId="77777777" w:rsidR="007062EF" w:rsidRDefault="007062EF">
      <w:r>
        <w:separator/>
      </w:r>
    </w:p>
  </w:footnote>
  <w:footnote w:type="continuationSeparator" w:id="0">
    <w:p w14:paraId="13AB8FDE" w14:textId="77777777" w:rsidR="007062EF" w:rsidRDefault="007062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000DF"/>
    <w:multiLevelType w:val="hybridMultilevel"/>
    <w:tmpl w:val="FB6C01E8"/>
    <w:lvl w:ilvl="0" w:tplc="900ECF6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8336CA"/>
    <w:multiLevelType w:val="hybridMultilevel"/>
    <w:tmpl w:val="228CD0A4"/>
    <w:lvl w:ilvl="0" w:tplc="C4603B2E">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EB433E9"/>
    <w:multiLevelType w:val="hybridMultilevel"/>
    <w:tmpl w:val="4B0C75DE"/>
    <w:lvl w:ilvl="0" w:tplc="9D704A78">
      <w:numFmt w:val="bullet"/>
      <w:lvlText w:val="•"/>
      <w:lvlJc w:val="left"/>
      <w:pPr>
        <w:ind w:left="420" w:hanging="420"/>
      </w:pPr>
      <w:rPr>
        <w:rFonts w:ascii="Arial" w:hAnsi="Aria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252FC8"/>
    <w:multiLevelType w:val="hybridMultilevel"/>
    <w:tmpl w:val="F6E8AF08"/>
    <w:lvl w:ilvl="0" w:tplc="8BF00930">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9">
    <w:nsid w:val="1857796C"/>
    <w:multiLevelType w:val="hybridMultilevel"/>
    <w:tmpl w:val="0234DB60"/>
    <w:lvl w:ilvl="0" w:tplc="9D704A78">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11">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7406AF"/>
    <w:multiLevelType w:val="hybridMultilevel"/>
    <w:tmpl w:val="50CABDEE"/>
    <w:lvl w:ilvl="0" w:tplc="9D704A78">
      <w:numFmt w:val="bullet"/>
      <w:lvlText w:val="•"/>
      <w:lvlJc w:val="left"/>
      <w:pPr>
        <w:ind w:left="360" w:hanging="360"/>
      </w:pPr>
      <w:rPr>
        <w:rFonts w:ascii="Arial" w:hAnsi="Arial"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20">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D737AF2"/>
    <w:multiLevelType w:val="hybridMultilevel"/>
    <w:tmpl w:val="417ECD68"/>
    <w:lvl w:ilvl="0" w:tplc="0409000F">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BE4048"/>
    <w:multiLevelType w:val="hybridMultilevel"/>
    <w:tmpl w:val="AD5C5340"/>
    <w:lvl w:ilvl="0" w:tplc="C4603B2E">
      <w:numFmt w:val="bullet"/>
      <w:lvlText w:val="–"/>
      <w:lvlJc w:val="left"/>
      <w:pPr>
        <w:ind w:left="840" w:hanging="420"/>
      </w:pPr>
      <w:rPr>
        <w:rFonts w:ascii="Ericsson Capital TT" w:hAnsi="Ericsson Capital T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33">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34">
    <w:nsid w:val="5CE92F7C"/>
    <w:multiLevelType w:val="hybridMultilevel"/>
    <w:tmpl w:val="540E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5F07931"/>
    <w:multiLevelType w:val="hybridMultilevel"/>
    <w:tmpl w:val="57A4C33A"/>
    <w:lvl w:ilvl="0" w:tplc="A0A215D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0">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4"/>
  </w:num>
  <w:num w:numId="3">
    <w:abstractNumId w:val="41"/>
  </w:num>
  <w:num w:numId="4">
    <w:abstractNumId w:val="42"/>
  </w:num>
  <w:num w:numId="5">
    <w:abstractNumId w:val="27"/>
  </w:num>
  <w:num w:numId="6">
    <w:abstractNumId w:val="13"/>
  </w:num>
  <w:num w:numId="7">
    <w:abstractNumId w:val="21"/>
  </w:num>
  <w:num w:numId="8">
    <w:abstractNumId w:val="19"/>
  </w:num>
  <w:num w:numId="9">
    <w:abstractNumId w:val="25"/>
  </w:num>
  <w:num w:numId="10">
    <w:abstractNumId w:val="20"/>
  </w:num>
  <w:num w:numId="11">
    <w:abstractNumId w:val="29"/>
  </w:num>
  <w:num w:numId="12">
    <w:abstractNumId w:val="35"/>
  </w:num>
  <w:num w:numId="13">
    <w:abstractNumId w:val="38"/>
  </w:num>
  <w:num w:numId="14">
    <w:abstractNumId w:val="0"/>
  </w:num>
  <w:num w:numId="15">
    <w:abstractNumId w:val="24"/>
  </w:num>
  <w:num w:numId="16">
    <w:abstractNumId w:val="7"/>
  </w:num>
  <w:num w:numId="17">
    <w:abstractNumId w:val="10"/>
  </w:num>
  <w:num w:numId="18">
    <w:abstractNumId w:val="43"/>
  </w:num>
  <w:num w:numId="19">
    <w:abstractNumId w:val="34"/>
  </w:num>
  <w:num w:numId="20">
    <w:abstractNumId w:val="3"/>
  </w:num>
  <w:num w:numId="21">
    <w:abstractNumId w:val="32"/>
  </w:num>
  <w:num w:numId="22">
    <w:abstractNumId w:val="33"/>
  </w:num>
  <w:num w:numId="23">
    <w:abstractNumId w:val="17"/>
  </w:num>
  <w:num w:numId="24">
    <w:abstractNumId w:val="11"/>
  </w:num>
  <w:num w:numId="25">
    <w:abstractNumId w:val="1"/>
  </w:num>
  <w:num w:numId="26">
    <w:abstractNumId w:val="22"/>
  </w:num>
  <w:num w:numId="27">
    <w:abstractNumId w:val="18"/>
  </w:num>
  <w:num w:numId="28">
    <w:abstractNumId w:val="12"/>
  </w:num>
  <w:num w:numId="29">
    <w:abstractNumId w:val="40"/>
  </w:num>
  <w:num w:numId="30">
    <w:abstractNumId w:val="31"/>
  </w:num>
  <w:num w:numId="31">
    <w:abstractNumId w:val="30"/>
  </w:num>
  <w:num w:numId="32">
    <w:abstractNumId w:val="14"/>
  </w:num>
  <w:num w:numId="33">
    <w:abstractNumId w:val="28"/>
  </w:num>
  <w:num w:numId="34">
    <w:abstractNumId w:val="2"/>
  </w:num>
  <w:num w:numId="35">
    <w:abstractNumId w:val="15"/>
  </w:num>
  <w:num w:numId="36">
    <w:abstractNumId w:val="9"/>
  </w:num>
  <w:num w:numId="37">
    <w:abstractNumId w:val="5"/>
  </w:num>
  <w:num w:numId="38">
    <w:abstractNumId w:val="8"/>
  </w:num>
  <w:num w:numId="39">
    <w:abstractNumId w:val="39"/>
  </w:num>
  <w:num w:numId="40">
    <w:abstractNumId w:val="6"/>
  </w:num>
  <w:num w:numId="41">
    <w:abstractNumId w:val="36"/>
  </w:num>
  <w:num w:numId="42">
    <w:abstractNumId w:val="4"/>
  </w:num>
  <w:num w:numId="43">
    <w:abstractNumId w:val="26"/>
  </w:num>
  <w:num w:numId="44">
    <w:abstractNumId w:val="23"/>
  </w:num>
  <w:num w:numId="45">
    <w:abstractNumId w:val="3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2"/>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4D6"/>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214"/>
    <w:rsid w:val="00015377"/>
    <w:rsid w:val="000154B5"/>
    <w:rsid w:val="00015D73"/>
    <w:rsid w:val="00015EFB"/>
    <w:rsid w:val="00016594"/>
    <w:rsid w:val="000165D2"/>
    <w:rsid w:val="000165E2"/>
    <w:rsid w:val="0001691B"/>
    <w:rsid w:val="00016AB0"/>
    <w:rsid w:val="00016AE3"/>
    <w:rsid w:val="00016F8D"/>
    <w:rsid w:val="0001728F"/>
    <w:rsid w:val="000172BE"/>
    <w:rsid w:val="0001744A"/>
    <w:rsid w:val="00017D8A"/>
    <w:rsid w:val="0002059E"/>
    <w:rsid w:val="000210A9"/>
    <w:rsid w:val="000211EB"/>
    <w:rsid w:val="00021498"/>
    <w:rsid w:val="00021B29"/>
    <w:rsid w:val="00021E83"/>
    <w:rsid w:val="000227A5"/>
    <w:rsid w:val="00022977"/>
    <w:rsid w:val="00022C7F"/>
    <w:rsid w:val="00022E67"/>
    <w:rsid w:val="000232C3"/>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2E8"/>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2C03"/>
    <w:rsid w:val="000432F1"/>
    <w:rsid w:val="000433F0"/>
    <w:rsid w:val="000434B7"/>
    <w:rsid w:val="0004354F"/>
    <w:rsid w:val="000435E4"/>
    <w:rsid w:val="00043D30"/>
    <w:rsid w:val="00043F26"/>
    <w:rsid w:val="0004404D"/>
    <w:rsid w:val="00044126"/>
    <w:rsid w:val="0004420D"/>
    <w:rsid w:val="00044360"/>
    <w:rsid w:val="000443C5"/>
    <w:rsid w:val="00044522"/>
    <w:rsid w:val="00044AAC"/>
    <w:rsid w:val="00045110"/>
    <w:rsid w:val="0004553A"/>
    <w:rsid w:val="00045805"/>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0520"/>
    <w:rsid w:val="00050701"/>
    <w:rsid w:val="0005106E"/>
    <w:rsid w:val="000512BF"/>
    <w:rsid w:val="000512C9"/>
    <w:rsid w:val="0005131C"/>
    <w:rsid w:val="00051844"/>
    <w:rsid w:val="0005188A"/>
    <w:rsid w:val="0005195B"/>
    <w:rsid w:val="00051AFB"/>
    <w:rsid w:val="00051D8D"/>
    <w:rsid w:val="00051E6D"/>
    <w:rsid w:val="000525C5"/>
    <w:rsid w:val="00052AD2"/>
    <w:rsid w:val="00052E1D"/>
    <w:rsid w:val="000530DF"/>
    <w:rsid w:val="00053428"/>
    <w:rsid w:val="0005380B"/>
    <w:rsid w:val="000539C2"/>
    <w:rsid w:val="00053FF4"/>
    <w:rsid w:val="000540A9"/>
    <w:rsid w:val="000542DF"/>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F83"/>
    <w:rsid w:val="00062167"/>
    <w:rsid w:val="000622DF"/>
    <w:rsid w:val="000629D9"/>
    <w:rsid w:val="00062B1B"/>
    <w:rsid w:val="00062B8D"/>
    <w:rsid w:val="00062FDC"/>
    <w:rsid w:val="0006344A"/>
    <w:rsid w:val="00063541"/>
    <w:rsid w:val="000636F0"/>
    <w:rsid w:val="000637CD"/>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9BE"/>
    <w:rsid w:val="00067B75"/>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73A"/>
    <w:rsid w:val="000801D5"/>
    <w:rsid w:val="0008027C"/>
    <w:rsid w:val="00080A2B"/>
    <w:rsid w:val="00080B97"/>
    <w:rsid w:val="00080F63"/>
    <w:rsid w:val="00081501"/>
    <w:rsid w:val="00081652"/>
    <w:rsid w:val="000819DD"/>
    <w:rsid w:val="00081FE7"/>
    <w:rsid w:val="0008207A"/>
    <w:rsid w:val="000821FB"/>
    <w:rsid w:val="000823B0"/>
    <w:rsid w:val="00082594"/>
    <w:rsid w:val="00082BD5"/>
    <w:rsid w:val="0008335B"/>
    <w:rsid w:val="00083379"/>
    <w:rsid w:val="00083587"/>
    <w:rsid w:val="00083601"/>
    <w:rsid w:val="00083838"/>
    <w:rsid w:val="00083B6A"/>
    <w:rsid w:val="00084065"/>
    <w:rsid w:val="000842D8"/>
    <w:rsid w:val="000845C8"/>
    <w:rsid w:val="0008482A"/>
    <w:rsid w:val="00084E30"/>
    <w:rsid w:val="00084F2B"/>
    <w:rsid w:val="00085059"/>
    <w:rsid w:val="0008581C"/>
    <w:rsid w:val="00085E04"/>
    <w:rsid w:val="00085E2E"/>
    <w:rsid w:val="00085FA2"/>
    <w:rsid w:val="00086030"/>
    <w:rsid w:val="000866F8"/>
    <w:rsid w:val="00086756"/>
    <w:rsid w:val="00086800"/>
    <w:rsid w:val="00086CD3"/>
    <w:rsid w:val="00087337"/>
    <w:rsid w:val="00087913"/>
    <w:rsid w:val="00087A33"/>
    <w:rsid w:val="00087E9C"/>
    <w:rsid w:val="000902DC"/>
    <w:rsid w:val="00090890"/>
    <w:rsid w:val="00090E15"/>
    <w:rsid w:val="00091056"/>
    <w:rsid w:val="000911AE"/>
    <w:rsid w:val="000911E9"/>
    <w:rsid w:val="00091325"/>
    <w:rsid w:val="0009138F"/>
    <w:rsid w:val="00091E38"/>
    <w:rsid w:val="000922BA"/>
    <w:rsid w:val="00092409"/>
    <w:rsid w:val="00092650"/>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677"/>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2E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2B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320A"/>
    <w:rsid w:val="000D3682"/>
    <w:rsid w:val="000D36AE"/>
    <w:rsid w:val="000D38A1"/>
    <w:rsid w:val="000D4B31"/>
    <w:rsid w:val="000D4B5B"/>
    <w:rsid w:val="000D4C4E"/>
    <w:rsid w:val="000D5077"/>
    <w:rsid w:val="000D5362"/>
    <w:rsid w:val="000D5425"/>
    <w:rsid w:val="000D546E"/>
    <w:rsid w:val="000D55CC"/>
    <w:rsid w:val="000D57F8"/>
    <w:rsid w:val="000D5851"/>
    <w:rsid w:val="000D5893"/>
    <w:rsid w:val="000D5C60"/>
    <w:rsid w:val="000D5E12"/>
    <w:rsid w:val="000D5FC5"/>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2DCE"/>
    <w:rsid w:val="000E4CA4"/>
    <w:rsid w:val="000E4CC0"/>
    <w:rsid w:val="000E4D08"/>
    <w:rsid w:val="000E4ECB"/>
    <w:rsid w:val="000E57F3"/>
    <w:rsid w:val="000E59A0"/>
    <w:rsid w:val="000E5ACC"/>
    <w:rsid w:val="000E5F5F"/>
    <w:rsid w:val="000E6090"/>
    <w:rsid w:val="000E6092"/>
    <w:rsid w:val="000E60A3"/>
    <w:rsid w:val="000E6441"/>
    <w:rsid w:val="000E64A0"/>
    <w:rsid w:val="000E6B0E"/>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81D"/>
    <w:rsid w:val="000F2A4D"/>
    <w:rsid w:val="000F2EEE"/>
    <w:rsid w:val="000F34B3"/>
    <w:rsid w:val="000F3697"/>
    <w:rsid w:val="000F467C"/>
    <w:rsid w:val="000F4808"/>
    <w:rsid w:val="000F49E0"/>
    <w:rsid w:val="000F4E4F"/>
    <w:rsid w:val="000F4EA2"/>
    <w:rsid w:val="000F52E2"/>
    <w:rsid w:val="000F5556"/>
    <w:rsid w:val="000F579C"/>
    <w:rsid w:val="000F5EFE"/>
    <w:rsid w:val="000F5FBA"/>
    <w:rsid w:val="000F6581"/>
    <w:rsid w:val="000F6644"/>
    <w:rsid w:val="000F6815"/>
    <w:rsid w:val="000F6865"/>
    <w:rsid w:val="000F6F8E"/>
    <w:rsid w:val="000F72A5"/>
    <w:rsid w:val="000F741D"/>
    <w:rsid w:val="000F77A8"/>
    <w:rsid w:val="000F7A39"/>
    <w:rsid w:val="000F7DD2"/>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63A"/>
    <w:rsid w:val="00106A21"/>
    <w:rsid w:val="00106B6B"/>
    <w:rsid w:val="00106C25"/>
    <w:rsid w:val="00106D1B"/>
    <w:rsid w:val="00107095"/>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3"/>
    <w:rsid w:val="00117A6A"/>
    <w:rsid w:val="00117B4E"/>
    <w:rsid w:val="00117C85"/>
    <w:rsid w:val="00120187"/>
    <w:rsid w:val="001202DA"/>
    <w:rsid w:val="001203C4"/>
    <w:rsid w:val="00120580"/>
    <w:rsid w:val="001206A8"/>
    <w:rsid w:val="00120B13"/>
    <w:rsid w:val="00120CCE"/>
    <w:rsid w:val="00121211"/>
    <w:rsid w:val="00121379"/>
    <w:rsid w:val="00121749"/>
    <w:rsid w:val="00121E22"/>
    <w:rsid w:val="00122428"/>
    <w:rsid w:val="00122900"/>
    <w:rsid w:val="00122EF9"/>
    <w:rsid w:val="00123069"/>
    <w:rsid w:val="001230AF"/>
    <w:rsid w:val="001236CC"/>
    <w:rsid w:val="00124327"/>
    <w:rsid w:val="0012438C"/>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21D3"/>
    <w:rsid w:val="001324FC"/>
    <w:rsid w:val="00132753"/>
    <w:rsid w:val="00133599"/>
    <w:rsid w:val="001335F2"/>
    <w:rsid w:val="0013366D"/>
    <w:rsid w:val="00133693"/>
    <w:rsid w:val="0013375D"/>
    <w:rsid w:val="0013395D"/>
    <w:rsid w:val="00133BF7"/>
    <w:rsid w:val="001344F8"/>
    <w:rsid w:val="00134B12"/>
    <w:rsid w:val="00134B88"/>
    <w:rsid w:val="00134E00"/>
    <w:rsid w:val="001353B2"/>
    <w:rsid w:val="001354AE"/>
    <w:rsid w:val="0013550E"/>
    <w:rsid w:val="00135B47"/>
    <w:rsid w:val="00136094"/>
    <w:rsid w:val="001367BB"/>
    <w:rsid w:val="00136A23"/>
    <w:rsid w:val="00136B99"/>
    <w:rsid w:val="00136EBA"/>
    <w:rsid w:val="00136F73"/>
    <w:rsid w:val="00136F91"/>
    <w:rsid w:val="0013771A"/>
    <w:rsid w:val="001377A9"/>
    <w:rsid w:val="00137BAB"/>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A5F"/>
    <w:rsid w:val="00144D8F"/>
    <w:rsid w:val="0014527D"/>
    <w:rsid w:val="001455E4"/>
    <w:rsid w:val="001456E0"/>
    <w:rsid w:val="0014593E"/>
    <w:rsid w:val="0014595D"/>
    <w:rsid w:val="00145980"/>
    <w:rsid w:val="00145C74"/>
    <w:rsid w:val="00146105"/>
    <w:rsid w:val="001462E9"/>
    <w:rsid w:val="00146BC6"/>
    <w:rsid w:val="00146C0C"/>
    <w:rsid w:val="00146C3A"/>
    <w:rsid w:val="00146CAA"/>
    <w:rsid w:val="00146D26"/>
    <w:rsid w:val="00146E32"/>
    <w:rsid w:val="00146EC1"/>
    <w:rsid w:val="00146F7D"/>
    <w:rsid w:val="00147870"/>
    <w:rsid w:val="00147A22"/>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012"/>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66E"/>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6DE6"/>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145"/>
    <w:rsid w:val="001815A2"/>
    <w:rsid w:val="00181623"/>
    <w:rsid w:val="00181A09"/>
    <w:rsid w:val="00181FC1"/>
    <w:rsid w:val="001822AE"/>
    <w:rsid w:val="0018233A"/>
    <w:rsid w:val="001824BC"/>
    <w:rsid w:val="00182B00"/>
    <w:rsid w:val="00182C7A"/>
    <w:rsid w:val="00182D28"/>
    <w:rsid w:val="00182E6A"/>
    <w:rsid w:val="00183034"/>
    <w:rsid w:val="001830F7"/>
    <w:rsid w:val="00183693"/>
    <w:rsid w:val="001836DD"/>
    <w:rsid w:val="00183776"/>
    <w:rsid w:val="00183847"/>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15"/>
    <w:rsid w:val="00187BA9"/>
    <w:rsid w:val="0019055E"/>
    <w:rsid w:val="001909F5"/>
    <w:rsid w:val="00190D60"/>
    <w:rsid w:val="00190F18"/>
    <w:rsid w:val="00190F5A"/>
    <w:rsid w:val="00191041"/>
    <w:rsid w:val="00191687"/>
    <w:rsid w:val="00191C91"/>
    <w:rsid w:val="00192880"/>
    <w:rsid w:val="0019288A"/>
    <w:rsid w:val="001929C8"/>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6AD7"/>
    <w:rsid w:val="00197213"/>
    <w:rsid w:val="001974A3"/>
    <w:rsid w:val="00197B53"/>
    <w:rsid w:val="001A0733"/>
    <w:rsid w:val="001A07D2"/>
    <w:rsid w:val="001A1155"/>
    <w:rsid w:val="001A11A4"/>
    <w:rsid w:val="001A1445"/>
    <w:rsid w:val="001A180D"/>
    <w:rsid w:val="001A1BAC"/>
    <w:rsid w:val="001A1DA2"/>
    <w:rsid w:val="001A20AC"/>
    <w:rsid w:val="001A22F1"/>
    <w:rsid w:val="001A23CE"/>
    <w:rsid w:val="001A2A8E"/>
    <w:rsid w:val="001A2C89"/>
    <w:rsid w:val="001A2EDB"/>
    <w:rsid w:val="001A2F14"/>
    <w:rsid w:val="001A2FC2"/>
    <w:rsid w:val="001A3569"/>
    <w:rsid w:val="001A3DA4"/>
    <w:rsid w:val="001A3DF2"/>
    <w:rsid w:val="001A401B"/>
    <w:rsid w:val="001A4111"/>
    <w:rsid w:val="001A4994"/>
    <w:rsid w:val="001A49C5"/>
    <w:rsid w:val="001A4A20"/>
    <w:rsid w:val="001A4C23"/>
    <w:rsid w:val="001A4D4A"/>
    <w:rsid w:val="001A4E47"/>
    <w:rsid w:val="001A634B"/>
    <w:rsid w:val="001A673E"/>
    <w:rsid w:val="001A69EB"/>
    <w:rsid w:val="001A7102"/>
    <w:rsid w:val="001A7157"/>
    <w:rsid w:val="001A7763"/>
    <w:rsid w:val="001A7A53"/>
    <w:rsid w:val="001A7B99"/>
    <w:rsid w:val="001A7DC2"/>
    <w:rsid w:val="001B01F4"/>
    <w:rsid w:val="001B087B"/>
    <w:rsid w:val="001B087D"/>
    <w:rsid w:val="001B0BD6"/>
    <w:rsid w:val="001B0D51"/>
    <w:rsid w:val="001B1365"/>
    <w:rsid w:val="001B1373"/>
    <w:rsid w:val="001B166B"/>
    <w:rsid w:val="001B16B9"/>
    <w:rsid w:val="001B1A51"/>
    <w:rsid w:val="001B1D49"/>
    <w:rsid w:val="001B263A"/>
    <w:rsid w:val="001B27DC"/>
    <w:rsid w:val="001B27EB"/>
    <w:rsid w:val="001B28E2"/>
    <w:rsid w:val="001B33BB"/>
    <w:rsid w:val="001B34E2"/>
    <w:rsid w:val="001B3544"/>
    <w:rsid w:val="001B3964"/>
    <w:rsid w:val="001B42F6"/>
    <w:rsid w:val="001B4452"/>
    <w:rsid w:val="001B466C"/>
    <w:rsid w:val="001B4945"/>
    <w:rsid w:val="001B4F34"/>
    <w:rsid w:val="001B4FC9"/>
    <w:rsid w:val="001B52EC"/>
    <w:rsid w:val="001B5304"/>
    <w:rsid w:val="001B554A"/>
    <w:rsid w:val="001B591D"/>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7F4"/>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5E"/>
    <w:rsid w:val="001C6FDB"/>
    <w:rsid w:val="001C7194"/>
    <w:rsid w:val="001C73F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2CD"/>
    <w:rsid w:val="001D43B1"/>
    <w:rsid w:val="001D4DCD"/>
    <w:rsid w:val="001D4DDD"/>
    <w:rsid w:val="001D4F5C"/>
    <w:rsid w:val="001D5033"/>
    <w:rsid w:val="001D53B2"/>
    <w:rsid w:val="001D540A"/>
    <w:rsid w:val="001D56A9"/>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A28"/>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72F"/>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AC0"/>
    <w:rsid w:val="001F3AC9"/>
    <w:rsid w:val="001F3C62"/>
    <w:rsid w:val="001F3E78"/>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96E"/>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994"/>
    <w:rsid w:val="00207ABC"/>
    <w:rsid w:val="00207C1C"/>
    <w:rsid w:val="00207C6A"/>
    <w:rsid w:val="00207CC4"/>
    <w:rsid w:val="00207EDF"/>
    <w:rsid w:val="00210088"/>
    <w:rsid w:val="002106B3"/>
    <w:rsid w:val="00210860"/>
    <w:rsid w:val="00210B6A"/>
    <w:rsid w:val="00210FF3"/>
    <w:rsid w:val="00211152"/>
    <w:rsid w:val="00211280"/>
    <w:rsid w:val="00211726"/>
    <w:rsid w:val="00211845"/>
    <w:rsid w:val="002128DA"/>
    <w:rsid w:val="00212CB6"/>
    <w:rsid w:val="00212E37"/>
    <w:rsid w:val="00213CC4"/>
    <w:rsid w:val="002140FF"/>
    <w:rsid w:val="0021421D"/>
    <w:rsid w:val="002147FA"/>
    <w:rsid w:val="00214DAF"/>
    <w:rsid w:val="002155E6"/>
    <w:rsid w:val="00215F8E"/>
    <w:rsid w:val="00216194"/>
    <w:rsid w:val="00216D80"/>
    <w:rsid w:val="0021753A"/>
    <w:rsid w:val="00217B99"/>
    <w:rsid w:val="00217C98"/>
    <w:rsid w:val="00217D6F"/>
    <w:rsid w:val="00217F39"/>
    <w:rsid w:val="00220575"/>
    <w:rsid w:val="00220576"/>
    <w:rsid w:val="0022083C"/>
    <w:rsid w:val="00220894"/>
    <w:rsid w:val="00220F4A"/>
    <w:rsid w:val="002217F6"/>
    <w:rsid w:val="00221C3C"/>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00FE"/>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83C"/>
    <w:rsid w:val="002369B0"/>
    <w:rsid w:val="00236AD8"/>
    <w:rsid w:val="00236B7C"/>
    <w:rsid w:val="00236BF9"/>
    <w:rsid w:val="002375AB"/>
    <w:rsid w:val="00237F91"/>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B"/>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1D0"/>
    <w:rsid w:val="0025094F"/>
    <w:rsid w:val="002509E5"/>
    <w:rsid w:val="00250AA9"/>
    <w:rsid w:val="00250B1A"/>
    <w:rsid w:val="00250B73"/>
    <w:rsid w:val="0025149C"/>
    <w:rsid w:val="002516DE"/>
    <w:rsid w:val="00251F81"/>
    <w:rsid w:val="00252BE0"/>
    <w:rsid w:val="00252CDC"/>
    <w:rsid w:val="00253136"/>
    <w:rsid w:val="00253273"/>
    <w:rsid w:val="00253588"/>
    <w:rsid w:val="00253706"/>
    <w:rsid w:val="00253BC2"/>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1D40"/>
    <w:rsid w:val="00261FD8"/>
    <w:rsid w:val="002620EF"/>
    <w:rsid w:val="0026223B"/>
    <w:rsid w:val="0026248E"/>
    <w:rsid w:val="00262604"/>
    <w:rsid w:val="00262680"/>
    <w:rsid w:val="00262887"/>
    <w:rsid w:val="00262914"/>
    <w:rsid w:val="00262ADB"/>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32B"/>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01E"/>
    <w:rsid w:val="00274365"/>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4E3"/>
    <w:rsid w:val="00282554"/>
    <w:rsid w:val="00282772"/>
    <w:rsid w:val="002838B6"/>
    <w:rsid w:val="00284BAE"/>
    <w:rsid w:val="00284E45"/>
    <w:rsid w:val="00285135"/>
    <w:rsid w:val="0028527A"/>
    <w:rsid w:val="00285673"/>
    <w:rsid w:val="002859AF"/>
    <w:rsid w:val="00285E23"/>
    <w:rsid w:val="00286AE7"/>
    <w:rsid w:val="00287132"/>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257"/>
    <w:rsid w:val="00293E57"/>
    <w:rsid w:val="002942E0"/>
    <w:rsid w:val="002944C5"/>
    <w:rsid w:val="00294672"/>
    <w:rsid w:val="002947D1"/>
    <w:rsid w:val="002948DF"/>
    <w:rsid w:val="00294CA5"/>
    <w:rsid w:val="00294D62"/>
    <w:rsid w:val="00294D90"/>
    <w:rsid w:val="00294F75"/>
    <w:rsid w:val="00295297"/>
    <w:rsid w:val="00295391"/>
    <w:rsid w:val="00295C25"/>
    <w:rsid w:val="00296AE1"/>
    <w:rsid w:val="00296CB7"/>
    <w:rsid w:val="00296F70"/>
    <w:rsid w:val="0029796D"/>
    <w:rsid w:val="00297992"/>
    <w:rsid w:val="00297C1E"/>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2E62"/>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6CB"/>
    <w:rsid w:val="002A6935"/>
    <w:rsid w:val="002A69A9"/>
    <w:rsid w:val="002A6BE1"/>
    <w:rsid w:val="002A6D13"/>
    <w:rsid w:val="002A6E19"/>
    <w:rsid w:val="002A6F25"/>
    <w:rsid w:val="002A6FD3"/>
    <w:rsid w:val="002A7622"/>
    <w:rsid w:val="002A7A01"/>
    <w:rsid w:val="002A7AA7"/>
    <w:rsid w:val="002A7E96"/>
    <w:rsid w:val="002A7F7E"/>
    <w:rsid w:val="002A7FCE"/>
    <w:rsid w:val="002B02E7"/>
    <w:rsid w:val="002B08CF"/>
    <w:rsid w:val="002B0990"/>
    <w:rsid w:val="002B0A7D"/>
    <w:rsid w:val="002B0AC1"/>
    <w:rsid w:val="002B0C21"/>
    <w:rsid w:val="002B0E1F"/>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7A5"/>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C7E25"/>
    <w:rsid w:val="002D0439"/>
    <w:rsid w:val="002D0759"/>
    <w:rsid w:val="002D09C9"/>
    <w:rsid w:val="002D0A0A"/>
    <w:rsid w:val="002D0AC2"/>
    <w:rsid w:val="002D0E90"/>
    <w:rsid w:val="002D0FB3"/>
    <w:rsid w:val="002D11B7"/>
    <w:rsid w:val="002D12EF"/>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640"/>
    <w:rsid w:val="002D7F17"/>
    <w:rsid w:val="002E0319"/>
    <w:rsid w:val="002E0D2E"/>
    <w:rsid w:val="002E0E19"/>
    <w:rsid w:val="002E105A"/>
    <w:rsid w:val="002E1513"/>
    <w:rsid w:val="002E179B"/>
    <w:rsid w:val="002E17B5"/>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49"/>
    <w:rsid w:val="002F3CDE"/>
    <w:rsid w:val="002F444F"/>
    <w:rsid w:val="002F47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056"/>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D10"/>
    <w:rsid w:val="00312FF5"/>
    <w:rsid w:val="003132D3"/>
    <w:rsid w:val="00313813"/>
    <w:rsid w:val="00313DBC"/>
    <w:rsid w:val="00314571"/>
    <w:rsid w:val="00314DC8"/>
    <w:rsid w:val="0031536E"/>
    <w:rsid w:val="003153DE"/>
    <w:rsid w:val="00315418"/>
    <w:rsid w:val="003156E3"/>
    <w:rsid w:val="00315D13"/>
    <w:rsid w:val="00315E0C"/>
    <w:rsid w:val="00316317"/>
    <w:rsid w:val="00316496"/>
    <w:rsid w:val="00316715"/>
    <w:rsid w:val="00316973"/>
    <w:rsid w:val="00317153"/>
    <w:rsid w:val="0031757D"/>
    <w:rsid w:val="003178BE"/>
    <w:rsid w:val="003178DA"/>
    <w:rsid w:val="00317BB0"/>
    <w:rsid w:val="00317C2F"/>
    <w:rsid w:val="00317DB8"/>
    <w:rsid w:val="00317DCB"/>
    <w:rsid w:val="00320144"/>
    <w:rsid w:val="0032014D"/>
    <w:rsid w:val="00320424"/>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7C2"/>
    <w:rsid w:val="00324B87"/>
    <w:rsid w:val="00324DF6"/>
    <w:rsid w:val="00325ACC"/>
    <w:rsid w:val="00325B7E"/>
    <w:rsid w:val="00326882"/>
    <w:rsid w:val="00326957"/>
    <w:rsid w:val="00326AE2"/>
    <w:rsid w:val="00326F23"/>
    <w:rsid w:val="00327721"/>
    <w:rsid w:val="0032779F"/>
    <w:rsid w:val="0033055C"/>
    <w:rsid w:val="00330917"/>
    <w:rsid w:val="003313D7"/>
    <w:rsid w:val="00331420"/>
    <w:rsid w:val="0033152C"/>
    <w:rsid w:val="0033171D"/>
    <w:rsid w:val="00331FC3"/>
    <w:rsid w:val="00332177"/>
    <w:rsid w:val="00332BFC"/>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E82"/>
    <w:rsid w:val="0034429B"/>
    <w:rsid w:val="0034468E"/>
    <w:rsid w:val="003446ED"/>
    <w:rsid w:val="0034477D"/>
    <w:rsid w:val="00344866"/>
    <w:rsid w:val="00344A2C"/>
    <w:rsid w:val="003450D6"/>
    <w:rsid w:val="003452EF"/>
    <w:rsid w:val="0034545E"/>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A30"/>
    <w:rsid w:val="00352D9C"/>
    <w:rsid w:val="00352DA4"/>
    <w:rsid w:val="003530D2"/>
    <w:rsid w:val="0035331A"/>
    <w:rsid w:val="003534E1"/>
    <w:rsid w:val="0035371C"/>
    <w:rsid w:val="00353832"/>
    <w:rsid w:val="003538E3"/>
    <w:rsid w:val="003545D6"/>
    <w:rsid w:val="003545ED"/>
    <w:rsid w:val="003548D8"/>
    <w:rsid w:val="00354A47"/>
    <w:rsid w:val="00354E7A"/>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79B"/>
    <w:rsid w:val="00362C20"/>
    <w:rsid w:val="00363397"/>
    <w:rsid w:val="003636CD"/>
    <w:rsid w:val="00363C93"/>
    <w:rsid w:val="003642B2"/>
    <w:rsid w:val="003645F8"/>
    <w:rsid w:val="0036487C"/>
    <w:rsid w:val="00364FC3"/>
    <w:rsid w:val="003653DA"/>
    <w:rsid w:val="00365411"/>
    <w:rsid w:val="0036556D"/>
    <w:rsid w:val="00365DAC"/>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644"/>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0A8"/>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097"/>
    <w:rsid w:val="0039311C"/>
    <w:rsid w:val="00393400"/>
    <w:rsid w:val="00393C7A"/>
    <w:rsid w:val="00393D0B"/>
    <w:rsid w:val="00393DB4"/>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A76"/>
    <w:rsid w:val="00397C1D"/>
    <w:rsid w:val="00397D9E"/>
    <w:rsid w:val="00397FC3"/>
    <w:rsid w:val="003A009F"/>
    <w:rsid w:val="003A05BC"/>
    <w:rsid w:val="003A08EA"/>
    <w:rsid w:val="003A180F"/>
    <w:rsid w:val="003A18DD"/>
    <w:rsid w:val="003A20C8"/>
    <w:rsid w:val="003A210F"/>
    <w:rsid w:val="003A2596"/>
    <w:rsid w:val="003A263B"/>
    <w:rsid w:val="003A2833"/>
    <w:rsid w:val="003A2C29"/>
    <w:rsid w:val="003A2EC3"/>
    <w:rsid w:val="003A318E"/>
    <w:rsid w:val="003A36F2"/>
    <w:rsid w:val="003A38D5"/>
    <w:rsid w:val="003A3D39"/>
    <w:rsid w:val="003A3EC7"/>
    <w:rsid w:val="003A3EEC"/>
    <w:rsid w:val="003A3F23"/>
    <w:rsid w:val="003A3FF7"/>
    <w:rsid w:val="003A40B4"/>
    <w:rsid w:val="003A4252"/>
    <w:rsid w:val="003A4E43"/>
    <w:rsid w:val="003A5000"/>
    <w:rsid w:val="003A5E01"/>
    <w:rsid w:val="003A625E"/>
    <w:rsid w:val="003A63D7"/>
    <w:rsid w:val="003A68AD"/>
    <w:rsid w:val="003A6A4C"/>
    <w:rsid w:val="003A6A8D"/>
    <w:rsid w:val="003A6AF9"/>
    <w:rsid w:val="003A6D80"/>
    <w:rsid w:val="003A700A"/>
    <w:rsid w:val="003A7346"/>
    <w:rsid w:val="003A73B9"/>
    <w:rsid w:val="003A7834"/>
    <w:rsid w:val="003B00C2"/>
    <w:rsid w:val="003B0676"/>
    <w:rsid w:val="003B0B5B"/>
    <w:rsid w:val="003B0E79"/>
    <w:rsid w:val="003B1C92"/>
    <w:rsid w:val="003B224E"/>
    <w:rsid w:val="003B23C6"/>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6E3B"/>
    <w:rsid w:val="003B70EC"/>
    <w:rsid w:val="003B71B5"/>
    <w:rsid w:val="003B74BC"/>
    <w:rsid w:val="003B7BDA"/>
    <w:rsid w:val="003B7D7E"/>
    <w:rsid w:val="003C0325"/>
    <w:rsid w:val="003C1012"/>
    <w:rsid w:val="003C11C9"/>
    <w:rsid w:val="003C1229"/>
    <w:rsid w:val="003C142F"/>
    <w:rsid w:val="003C1CED"/>
    <w:rsid w:val="003C1DA2"/>
    <w:rsid w:val="003C1F91"/>
    <w:rsid w:val="003C1FD4"/>
    <w:rsid w:val="003C1FEA"/>
    <w:rsid w:val="003C213D"/>
    <w:rsid w:val="003C24A7"/>
    <w:rsid w:val="003C25AD"/>
    <w:rsid w:val="003C2657"/>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D7F92"/>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B02"/>
    <w:rsid w:val="003E4C0E"/>
    <w:rsid w:val="003E53A2"/>
    <w:rsid w:val="003E568F"/>
    <w:rsid w:val="003E57E1"/>
    <w:rsid w:val="003E5A35"/>
    <w:rsid w:val="003E5D4F"/>
    <w:rsid w:val="003E6316"/>
    <w:rsid w:val="003E651B"/>
    <w:rsid w:val="003E6884"/>
    <w:rsid w:val="003E696E"/>
    <w:rsid w:val="003E6AC5"/>
    <w:rsid w:val="003E6D8B"/>
    <w:rsid w:val="003E7088"/>
    <w:rsid w:val="003E71B9"/>
    <w:rsid w:val="003E757A"/>
    <w:rsid w:val="003E76C2"/>
    <w:rsid w:val="003E76D4"/>
    <w:rsid w:val="003E773B"/>
    <w:rsid w:val="003E7F01"/>
    <w:rsid w:val="003E7FAA"/>
    <w:rsid w:val="003F0096"/>
    <w:rsid w:val="003F0522"/>
    <w:rsid w:val="003F07B2"/>
    <w:rsid w:val="003F0850"/>
    <w:rsid w:val="003F0910"/>
    <w:rsid w:val="003F0927"/>
    <w:rsid w:val="003F0BC1"/>
    <w:rsid w:val="003F0D12"/>
    <w:rsid w:val="003F100C"/>
    <w:rsid w:val="003F160C"/>
    <w:rsid w:val="003F1F98"/>
    <w:rsid w:val="003F2046"/>
    <w:rsid w:val="003F23D6"/>
    <w:rsid w:val="003F27C5"/>
    <w:rsid w:val="003F2F21"/>
    <w:rsid w:val="003F324F"/>
    <w:rsid w:val="003F33BC"/>
    <w:rsid w:val="003F3458"/>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800"/>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734"/>
    <w:rsid w:val="00407FC7"/>
    <w:rsid w:val="004100E6"/>
    <w:rsid w:val="004110E7"/>
    <w:rsid w:val="00411362"/>
    <w:rsid w:val="00411CCD"/>
    <w:rsid w:val="00411CE3"/>
    <w:rsid w:val="00411D77"/>
    <w:rsid w:val="0041235E"/>
    <w:rsid w:val="00412461"/>
    <w:rsid w:val="004124E5"/>
    <w:rsid w:val="00412546"/>
    <w:rsid w:val="0041271A"/>
    <w:rsid w:val="00412880"/>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BD7"/>
    <w:rsid w:val="00415C08"/>
    <w:rsid w:val="00415C20"/>
    <w:rsid w:val="00415D76"/>
    <w:rsid w:val="004163C6"/>
    <w:rsid w:val="00416665"/>
    <w:rsid w:val="00416705"/>
    <w:rsid w:val="00416A67"/>
    <w:rsid w:val="00416ACB"/>
    <w:rsid w:val="00416D1F"/>
    <w:rsid w:val="00417429"/>
    <w:rsid w:val="00417AB7"/>
    <w:rsid w:val="00417CF2"/>
    <w:rsid w:val="0042084A"/>
    <w:rsid w:val="004208AC"/>
    <w:rsid w:val="00421303"/>
    <w:rsid w:val="00421523"/>
    <w:rsid w:val="00421570"/>
    <w:rsid w:val="004216B6"/>
    <w:rsid w:val="00421AA7"/>
    <w:rsid w:val="00421DCF"/>
    <w:rsid w:val="004220FF"/>
    <w:rsid w:val="004221CA"/>
    <w:rsid w:val="00422341"/>
    <w:rsid w:val="0042259F"/>
    <w:rsid w:val="00422ADB"/>
    <w:rsid w:val="0042331A"/>
    <w:rsid w:val="00423641"/>
    <w:rsid w:val="00423F1E"/>
    <w:rsid w:val="00423F27"/>
    <w:rsid w:val="00423FE9"/>
    <w:rsid w:val="00424372"/>
    <w:rsid w:val="00424640"/>
    <w:rsid w:val="004249F4"/>
    <w:rsid w:val="00424E53"/>
    <w:rsid w:val="00425256"/>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7"/>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73A"/>
    <w:rsid w:val="004418AA"/>
    <w:rsid w:val="004418F3"/>
    <w:rsid w:val="00441F61"/>
    <w:rsid w:val="00441FFB"/>
    <w:rsid w:val="00442282"/>
    <w:rsid w:val="00442B6E"/>
    <w:rsid w:val="00442F23"/>
    <w:rsid w:val="004430B9"/>
    <w:rsid w:val="004431A6"/>
    <w:rsid w:val="004431D6"/>
    <w:rsid w:val="0044323C"/>
    <w:rsid w:val="004432A6"/>
    <w:rsid w:val="004433F0"/>
    <w:rsid w:val="00443700"/>
    <w:rsid w:val="00443EF4"/>
    <w:rsid w:val="00443FF7"/>
    <w:rsid w:val="004447AB"/>
    <w:rsid w:val="004449A1"/>
    <w:rsid w:val="00444BA7"/>
    <w:rsid w:val="00445462"/>
    <w:rsid w:val="00445848"/>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70D"/>
    <w:rsid w:val="00452C1D"/>
    <w:rsid w:val="00452E48"/>
    <w:rsid w:val="004537E0"/>
    <w:rsid w:val="00453A99"/>
    <w:rsid w:val="00453BB6"/>
    <w:rsid w:val="00453CAA"/>
    <w:rsid w:val="00453FD1"/>
    <w:rsid w:val="00454197"/>
    <w:rsid w:val="0045459B"/>
    <w:rsid w:val="00454926"/>
    <w:rsid w:val="00454E23"/>
    <w:rsid w:val="00454FFE"/>
    <w:rsid w:val="00455113"/>
    <w:rsid w:val="00455702"/>
    <w:rsid w:val="00455D7F"/>
    <w:rsid w:val="00456421"/>
    <w:rsid w:val="00456DAB"/>
    <w:rsid w:val="00456FE1"/>
    <w:rsid w:val="00457160"/>
    <w:rsid w:val="004571F4"/>
    <w:rsid w:val="00457307"/>
    <w:rsid w:val="004573AA"/>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8B2"/>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41C1"/>
    <w:rsid w:val="00474220"/>
    <w:rsid w:val="004745A9"/>
    <w:rsid w:val="00474F4E"/>
    <w:rsid w:val="0047522B"/>
    <w:rsid w:val="004752D3"/>
    <w:rsid w:val="004754E1"/>
    <w:rsid w:val="00475CE0"/>
    <w:rsid w:val="00475CE2"/>
    <w:rsid w:val="00476105"/>
    <w:rsid w:val="004764C4"/>
    <w:rsid w:val="004765DB"/>
    <w:rsid w:val="004767EF"/>
    <w:rsid w:val="00476827"/>
    <w:rsid w:val="00476BD4"/>
    <w:rsid w:val="00477C35"/>
    <w:rsid w:val="00477F4A"/>
    <w:rsid w:val="00480133"/>
    <w:rsid w:val="004807A5"/>
    <w:rsid w:val="00480988"/>
    <w:rsid w:val="00480E05"/>
    <w:rsid w:val="00480F74"/>
    <w:rsid w:val="004811F5"/>
    <w:rsid w:val="00481613"/>
    <w:rsid w:val="00481709"/>
    <w:rsid w:val="0048186B"/>
    <w:rsid w:val="004820BD"/>
    <w:rsid w:val="00482BBE"/>
    <w:rsid w:val="00482ED7"/>
    <w:rsid w:val="00483A12"/>
    <w:rsid w:val="00483BA2"/>
    <w:rsid w:val="00483E85"/>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C77"/>
    <w:rsid w:val="00496D26"/>
    <w:rsid w:val="00496DB7"/>
    <w:rsid w:val="00496F05"/>
    <w:rsid w:val="00497370"/>
    <w:rsid w:val="00497634"/>
    <w:rsid w:val="004976CA"/>
    <w:rsid w:val="00497E7A"/>
    <w:rsid w:val="00497FA4"/>
    <w:rsid w:val="004A03B8"/>
    <w:rsid w:val="004A0689"/>
    <w:rsid w:val="004A0F39"/>
    <w:rsid w:val="004A1130"/>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69B"/>
    <w:rsid w:val="004A4715"/>
    <w:rsid w:val="004A471F"/>
    <w:rsid w:val="004A4915"/>
    <w:rsid w:val="004A4B40"/>
    <w:rsid w:val="004A4BF4"/>
    <w:rsid w:val="004A4C7D"/>
    <w:rsid w:val="004A4C94"/>
    <w:rsid w:val="004A5046"/>
    <w:rsid w:val="004A555E"/>
    <w:rsid w:val="004A5647"/>
    <w:rsid w:val="004A565E"/>
    <w:rsid w:val="004A5DF3"/>
    <w:rsid w:val="004A5EBA"/>
    <w:rsid w:val="004A6134"/>
    <w:rsid w:val="004A6135"/>
    <w:rsid w:val="004A6328"/>
    <w:rsid w:val="004A6EE7"/>
    <w:rsid w:val="004A7092"/>
    <w:rsid w:val="004A73BD"/>
    <w:rsid w:val="004A778A"/>
    <w:rsid w:val="004A7DAF"/>
    <w:rsid w:val="004B0619"/>
    <w:rsid w:val="004B0BD4"/>
    <w:rsid w:val="004B0C87"/>
    <w:rsid w:val="004B157D"/>
    <w:rsid w:val="004B179A"/>
    <w:rsid w:val="004B196B"/>
    <w:rsid w:val="004B1A09"/>
    <w:rsid w:val="004B1BFF"/>
    <w:rsid w:val="004B2435"/>
    <w:rsid w:val="004B276F"/>
    <w:rsid w:val="004B27F2"/>
    <w:rsid w:val="004B2A8D"/>
    <w:rsid w:val="004B2DD1"/>
    <w:rsid w:val="004B3613"/>
    <w:rsid w:val="004B407B"/>
    <w:rsid w:val="004B422C"/>
    <w:rsid w:val="004B49E6"/>
    <w:rsid w:val="004B4D69"/>
    <w:rsid w:val="004B4DAE"/>
    <w:rsid w:val="004B51C8"/>
    <w:rsid w:val="004B54AF"/>
    <w:rsid w:val="004B5FC7"/>
    <w:rsid w:val="004B6373"/>
    <w:rsid w:val="004B682C"/>
    <w:rsid w:val="004B6CC9"/>
    <w:rsid w:val="004B6DD5"/>
    <w:rsid w:val="004B733F"/>
    <w:rsid w:val="004B79FF"/>
    <w:rsid w:val="004C01A8"/>
    <w:rsid w:val="004C07ED"/>
    <w:rsid w:val="004C0809"/>
    <w:rsid w:val="004C0DC4"/>
    <w:rsid w:val="004C0EAC"/>
    <w:rsid w:val="004C0F58"/>
    <w:rsid w:val="004C108F"/>
    <w:rsid w:val="004C1250"/>
    <w:rsid w:val="004C149C"/>
    <w:rsid w:val="004C1840"/>
    <w:rsid w:val="004C1D47"/>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9F2"/>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4CB"/>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2300"/>
    <w:rsid w:val="004E27A1"/>
    <w:rsid w:val="004E29C4"/>
    <w:rsid w:val="004E2C56"/>
    <w:rsid w:val="004E2D7D"/>
    <w:rsid w:val="004E2DE0"/>
    <w:rsid w:val="004E3076"/>
    <w:rsid w:val="004E32E7"/>
    <w:rsid w:val="004E3920"/>
    <w:rsid w:val="004E3A6B"/>
    <w:rsid w:val="004E3E38"/>
    <w:rsid w:val="004E4060"/>
    <w:rsid w:val="004E409A"/>
    <w:rsid w:val="004E49DB"/>
    <w:rsid w:val="004E4B93"/>
    <w:rsid w:val="004E50F1"/>
    <w:rsid w:val="004E632E"/>
    <w:rsid w:val="004E6459"/>
    <w:rsid w:val="004E651F"/>
    <w:rsid w:val="004E6D71"/>
    <w:rsid w:val="004E6EB8"/>
    <w:rsid w:val="004E7CA9"/>
    <w:rsid w:val="004F0634"/>
    <w:rsid w:val="004F0884"/>
    <w:rsid w:val="004F0AFD"/>
    <w:rsid w:val="004F0FB9"/>
    <w:rsid w:val="004F1018"/>
    <w:rsid w:val="004F135E"/>
    <w:rsid w:val="004F1866"/>
    <w:rsid w:val="004F1C38"/>
    <w:rsid w:val="004F1C51"/>
    <w:rsid w:val="004F1D6E"/>
    <w:rsid w:val="004F1F8A"/>
    <w:rsid w:val="004F2365"/>
    <w:rsid w:val="004F2599"/>
    <w:rsid w:val="004F284E"/>
    <w:rsid w:val="004F2CC4"/>
    <w:rsid w:val="004F2F7E"/>
    <w:rsid w:val="004F313B"/>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6C5"/>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7ED"/>
    <w:rsid w:val="00504BC1"/>
    <w:rsid w:val="00504C2B"/>
    <w:rsid w:val="00504F50"/>
    <w:rsid w:val="00505105"/>
    <w:rsid w:val="00505134"/>
    <w:rsid w:val="00505577"/>
    <w:rsid w:val="00505AE6"/>
    <w:rsid w:val="00505C04"/>
    <w:rsid w:val="00505F36"/>
    <w:rsid w:val="005060EE"/>
    <w:rsid w:val="0050615E"/>
    <w:rsid w:val="005061F3"/>
    <w:rsid w:val="005067BB"/>
    <w:rsid w:val="005071FF"/>
    <w:rsid w:val="00507E6C"/>
    <w:rsid w:val="005100F5"/>
    <w:rsid w:val="005104DF"/>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14"/>
    <w:rsid w:val="005142CD"/>
    <w:rsid w:val="005143C9"/>
    <w:rsid w:val="005143E2"/>
    <w:rsid w:val="005145E2"/>
    <w:rsid w:val="00514635"/>
    <w:rsid w:val="00514B9B"/>
    <w:rsid w:val="00514D7C"/>
    <w:rsid w:val="00514F72"/>
    <w:rsid w:val="0051502A"/>
    <w:rsid w:val="005150EC"/>
    <w:rsid w:val="00515279"/>
    <w:rsid w:val="005152FA"/>
    <w:rsid w:val="005157A9"/>
    <w:rsid w:val="00515CF8"/>
    <w:rsid w:val="0051630D"/>
    <w:rsid w:val="005163F4"/>
    <w:rsid w:val="00516817"/>
    <w:rsid w:val="00516A0B"/>
    <w:rsid w:val="005173A7"/>
    <w:rsid w:val="005177E1"/>
    <w:rsid w:val="00517A0D"/>
    <w:rsid w:val="00517B54"/>
    <w:rsid w:val="0052008F"/>
    <w:rsid w:val="005204A3"/>
    <w:rsid w:val="005209CB"/>
    <w:rsid w:val="00520B08"/>
    <w:rsid w:val="00520C0A"/>
    <w:rsid w:val="00520C99"/>
    <w:rsid w:val="00520D90"/>
    <w:rsid w:val="00520F10"/>
    <w:rsid w:val="005213C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228"/>
    <w:rsid w:val="0052525F"/>
    <w:rsid w:val="00525553"/>
    <w:rsid w:val="005255BF"/>
    <w:rsid w:val="005257DE"/>
    <w:rsid w:val="00525FC4"/>
    <w:rsid w:val="00525FF3"/>
    <w:rsid w:val="0052605F"/>
    <w:rsid w:val="005265C8"/>
    <w:rsid w:val="00526B53"/>
    <w:rsid w:val="00527200"/>
    <w:rsid w:val="005274E2"/>
    <w:rsid w:val="005275EC"/>
    <w:rsid w:val="00527AF0"/>
    <w:rsid w:val="00527B48"/>
    <w:rsid w:val="00530157"/>
    <w:rsid w:val="0053036C"/>
    <w:rsid w:val="00530987"/>
    <w:rsid w:val="005309CA"/>
    <w:rsid w:val="00530A9A"/>
    <w:rsid w:val="00530AE6"/>
    <w:rsid w:val="00530D65"/>
    <w:rsid w:val="00531062"/>
    <w:rsid w:val="00531371"/>
    <w:rsid w:val="005314B0"/>
    <w:rsid w:val="00531517"/>
    <w:rsid w:val="005315D7"/>
    <w:rsid w:val="005316BD"/>
    <w:rsid w:val="00531718"/>
    <w:rsid w:val="0053188F"/>
    <w:rsid w:val="00531D22"/>
    <w:rsid w:val="00531E0A"/>
    <w:rsid w:val="00531EBE"/>
    <w:rsid w:val="0053222C"/>
    <w:rsid w:val="0053292A"/>
    <w:rsid w:val="00532B37"/>
    <w:rsid w:val="00532B64"/>
    <w:rsid w:val="00532F8B"/>
    <w:rsid w:val="00533218"/>
    <w:rsid w:val="00533244"/>
    <w:rsid w:val="00533620"/>
    <w:rsid w:val="00533737"/>
    <w:rsid w:val="005339E0"/>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DB9"/>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9C9"/>
    <w:rsid w:val="005459D9"/>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ABA"/>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E35"/>
    <w:rsid w:val="00561F02"/>
    <w:rsid w:val="00562113"/>
    <w:rsid w:val="005626D6"/>
    <w:rsid w:val="00562B62"/>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65C"/>
    <w:rsid w:val="00566C83"/>
    <w:rsid w:val="00566F79"/>
    <w:rsid w:val="00567A9F"/>
    <w:rsid w:val="00567B4B"/>
    <w:rsid w:val="00570032"/>
    <w:rsid w:val="005700FE"/>
    <w:rsid w:val="005701BF"/>
    <w:rsid w:val="005704AC"/>
    <w:rsid w:val="00570CF6"/>
    <w:rsid w:val="00570DDB"/>
    <w:rsid w:val="00570E24"/>
    <w:rsid w:val="00571168"/>
    <w:rsid w:val="005717F5"/>
    <w:rsid w:val="00571FCC"/>
    <w:rsid w:val="00572391"/>
    <w:rsid w:val="005725B2"/>
    <w:rsid w:val="00572654"/>
    <w:rsid w:val="00572760"/>
    <w:rsid w:val="005727C8"/>
    <w:rsid w:val="00572C11"/>
    <w:rsid w:val="00572C6B"/>
    <w:rsid w:val="00572F75"/>
    <w:rsid w:val="00573618"/>
    <w:rsid w:val="005736A7"/>
    <w:rsid w:val="005736FB"/>
    <w:rsid w:val="00573B02"/>
    <w:rsid w:val="00573D04"/>
    <w:rsid w:val="00573D73"/>
    <w:rsid w:val="00573E31"/>
    <w:rsid w:val="005743DE"/>
    <w:rsid w:val="00574711"/>
    <w:rsid w:val="00574AB2"/>
    <w:rsid w:val="00574CD4"/>
    <w:rsid w:val="00574CD7"/>
    <w:rsid w:val="00574F3F"/>
    <w:rsid w:val="0057511D"/>
    <w:rsid w:val="0057515F"/>
    <w:rsid w:val="00575332"/>
    <w:rsid w:val="00575589"/>
    <w:rsid w:val="0057562C"/>
    <w:rsid w:val="00575969"/>
    <w:rsid w:val="005759F6"/>
    <w:rsid w:val="00575E3E"/>
    <w:rsid w:val="005762DE"/>
    <w:rsid w:val="005765F5"/>
    <w:rsid w:val="00576D6C"/>
    <w:rsid w:val="00577191"/>
    <w:rsid w:val="00577A2E"/>
    <w:rsid w:val="00577A7D"/>
    <w:rsid w:val="00577EC0"/>
    <w:rsid w:val="0058084A"/>
    <w:rsid w:val="00580B2B"/>
    <w:rsid w:val="00580CE7"/>
    <w:rsid w:val="00580E48"/>
    <w:rsid w:val="00580F0A"/>
    <w:rsid w:val="00580F9E"/>
    <w:rsid w:val="00581246"/>
    <w:rsid w:val="00581396"/>
    <w:rsid w:val="00581A8B"/>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4F7D"/>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4E98"/>
    <w:rsid w:val="005A60F4"/>
    <w:rsid w:val="005A6445"/>
    <w:rsid w:val="005A65FC"/>
    <w:rsid w:val="005A68E8"/>
    <w:rsid w:val="005A71C1"/>
    <w:rsid w:val="005A7858"/>
    <w:rsid w:val="005A7920"/>
    <w:rsid w:val="005A7C88"/>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7C"/>
    <w:rsid w:val="005B31DA"/>
    <w:rsid w:val="005B35DA"/>
    <w:rsid w:val="005B36E9"/>
    <w:rsid w:val="005B3D4A"/>
    <w:rsid w:val="005B3E28"/>
    <w:rsid w:val="005B45C7"/>
    <w:rsid w:val="005B4D87"/>
    <w:rsid w:val="005B532C"/>
    <w:rsid w:val="005B5D56"/>
    <w:rsid w:val="005B6421"/>
    <w:rsid w:val="005B6BF9"/>
    <w:rsid w:val="005B6CDA"/>
    <w:rsid w:val="005B7010"/>
    <w:rsid w:val="005B7120"/>
    <w:rsid w:val="005B793E"/>
    <w:rsid w:val="005B7DD1"/>
    <w:rsid w:val="005C00A0"/>
    <w:rsid w:val="005C019A"/>
    <w:rsid w:val="005C023C"/>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43"/>
    <w:rsid w:val="005C7F5B"/>
    <w:rsid w:val="005D044D"/>
    <w:rsid w:val="005D0620"/>
    <w:rsid w:val="005D0E4F"/>
    <w:rsid w:val="005D0F61"/>
    <w:rsid w:val="005D1076"/>
    <w:rsid w:val="005D1499"/>
    <w:rsid w:val="005D1A4B"/>
    <w:rsid w:val="005D1AD9"/>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97"/>
    <w:rsid w:val="005E18C1"/>
    <w:rsid w:val="005E19DC"/>
    <w:rsid w:val="005E234A"/>
    <w:rsid w:val="005E2371"/>
    <w:rsid w:val="005E265F"/>
    <w:rsid w:val="005E3588"/>
    <w:rsid w:val="005E35CC"/>
    <w:rsid w:val="005E371E"/>
    <w:rsid w:val="005E3852"/>
    <w:rsid w:val="005E3F59"/>
    <w:rsid w:val="005E427A"/>
    <w:rsid w:val="005E4D08"/>
    <w:rsid w:val="005E4F8D"/>
    <w:rsid w:val="005E53F9"/>
    <w:rsid w:val="005E5AEF"/>
    <w:rsid w:val="005E5E71"/>
    <w:rsid w:val="005E63B7"/>
    <w:rsid w:val="005E661D"/>
    <w:rsid w:val="005E66DA"/>
    <w:rsid w:val="005E72EB"/>
    <w:rsid w:val="005E7748"/>
    <w:rsid w:val="005E775D"/>
    <w:rsid w:val="005E7D12"/>
    <w:rsid w:val="005E7D52"/>
    <w:rsid w:val="005F08A8"/>
    <w:rsid w:val="005F0A43"/>
    <w:rsid w:val="005F0A6C"/>
    <w:rsid w:val="005F17F6"/>
    <w:rsid w:val="005F22ED"/>
    <w:rsid w:val="005F24EC"/>
    <w:rsid w:val="005F24F6"/>
    <w:rsid w:val="005F2534"/>
    <w:rsid w:val="005F27A6"/>
    <w:rsid w:val="005F27BF"/>
    <w:rsid w:val="005F2DE0"/>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69E"/>
    <w:rsid w:val="00605DB3"/>
    <w:rsid w:val="006061FA"/>
    <w:rsid w:val="006061FE"/>
    <w:rsid w:val="00606783"/>
    <w:rsid w:val="0060678C"/>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0F24"/>
    <w:rsid w:val="00611242"/>
    <w:rsid w:val="00611A9F"/>
    <w:rsid w:val="00611F8D"/>
    <w:rsid w:val="006120D4"/>
    <w:rsid w:val="006129DD"/>
    <w:rsid w:val="00613045"/>
    <w:rsid w:val="006130F7"/>
    <w:rsid w:val="006138B2"/>
    <w:rsid w:val="00613AF8"/>
    <w:rsid w:val="00613C73"/>
    <w:rsid w:val="00613D6D"/>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3EA6"/>
    <w:rsid w:val="006244C5"/>
    <w:rsid w:val="006244C9"/>
    <w:rsid w:val="006245F6"/>
    <w:rsid w:val="0062475D"/>
    <w:rsid w:val="006247D5"/>
    <w:rsid w:val="0062495F"/>
    <w:rsid w:val="00624F5C"/>
    <w:rsid w:val="006252C1"/>
    <w:rsid w:val="00625A1D"/>
    <w:rsid w:val="006261BF"/>
    <w:rsid w:val="006261EC"/>
    <w:rsid w:val="0062660B"/>
    <w:rsid w:val="00626AD1"/>
    <w:rsid w:val="00626EA9"/>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6F"/>
    <w:rsid w:val="006317AC"/>
    <w:rsid w:val="00631857"/>
    <w:rsid w:val="00631A81"/>
    <w:rsid w:val="0063219D"/>
    <w:rsid w:val="006323E0"/>
    <w:rsid w:val="00632533"/>
    <w:rsid w:val="00632A2C"/>
    <w:rsid w:val="00633298"/>
    <w:rsid w:val="006332D1"/>
    <w:rsid w:val="006335D8"/>
    <w:rsid w:val="006339B9"/>
    <w:rsid w:val="00633A85"/>
    <w:rsid w:val="00633E73"/>
    <w:rsid w:val="006341B0"/>
    <w:rsid w:val="00634400"/>
    <w:rsid w:val="00634989"/>
    <w:rsid w:val="006349EF"/>
    <w:rsid w:val="00634ACF"/>
    <w:rsid w:val="00635035"/>
    <w:rsid w:val="00635333"/>
    <w:rsid w:val="006353D8"/>
    <w:rsid w:val="00635640"/>
    <w:rsid w:val="0063580D"/>
    <w:rsid w:val="00635CAE"/>
    <w:rsid w:val="006365F9"/>
    <w:rsid w:val="00636ABD"/>
    <w:rsid w:val="00636C39"/>
    <w:rsid w:val="006370F7"/>
    <w:rsid w:val="00637240"/>
    <w:rsid w:val="0063738F"/>
    <w:rsid w:val="00637733"/>
    <w:rsid w:val="00637C6C"/>
    <w:rsid w:val="006402C1"/>
    <w:rsid w:val="00640561"/>
    <w:rsid w:val="00640ACD"/>
    <w:rsid w:val="00641629"/>
    <w:rsid w:val="006416D9"/>
    <w:rsid w:val="0064185B"/>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445"/>
    <w:rsid w:val="0064765E"/>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262"/>
    <w:rsid w:val="00654439"/>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389"/>
    <w:rsid w:val="0065775C"/>
    <w:rsid w:val="00657EFE"/>
    <w:rsid w:val="006608AB"/>
    <w:rsid w:val="006608F8"/>
    <w:rsid w:val="00660DA9"/>
    <w:rsid w:val="00660FF3"/>
    <w:rsid w:val="006611A2"/>
    <w:rsid w:val="00661594"/>
    <w:rsid w:val="006618CC"/>
    <w:rsid w:val="00661F5B"/>
    <w:rsid w:val="0066210B"/>
    <w:rsid w:val="00662111"/>
    <w:rsid w:val="00662118"/>
    <w:rsid w:val="00662738"/>
    <w:rsid w:val="00662926"/>
    <w:rsid w:val="006629E9"/>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0C8E"/>
    <w:rsid w:val="006712C9"/>
    <w:rsid w:val="00671354"/>
    <w:rsid w:val="006713D1"/>
    <w:rsid w:val="006716DA"/>
    <w:rsid w:val="00671F43"/>
    <w:rsid w:val="00671F6E"/>
    <w:rsid w:val="0067254F"/>
    <w:rsid w:val="0067272C"/>
    <w:rsid w:val="006728ED"/>
    <w:rsid w:val="00672A83"/>
    <w:rsid w:val="006732B1"/>
    <w:rsid w:val="00673394"/>
    <w:rsid w:val="0067344C"/>
    <w:rsid w:val="0067446F"/>
    <w:rsid w:val="0067468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05B"/>
    <w:rsid w:val="006827B4"/>
    <w:rsid w:val="00682E14"/>
    <w:rsid w:val="00682FBE"/>
    <w:rsid w:val="006836AA"/>
    <w:rsid w:val="006838CC"/>
    <w:rsid w:val="006839BD"/>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2EB7"/>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8E"/>
    <w:rsid w:val="006A3AC1"/>
    <w:rsid w:val="006A3E2B"/>
    <w:rsid w:val="006A41AA"/>
    <w:rsid w:val="006A4654"/>
    <w:rsid w:val="006A4963"/>
    <w:rsid w:val="006A4B01"/>
    <w:rsid w:val="006A50B0"/>
    <w:rsid w:val="006A5403"/>
    <w:rsid w:val="006A59B2"/>
    <w:rsid w:val="006A5F57"/>
    <w:rsid w:val="006A6E17"/>
    <w:rsid w:val="006A6F06"/>
    <w:rsid w:val="006A6F9F"/>
    <w:rsid w:val="006A7215"/>
    <w:rsid w:val="006A7602"/>
    <w:rsid w:val="006A7B68"/>
    <w:rsid w:val="006B0211"/>
    <w:rsid w:val="006B049C"/>
    <w:rsid w:val="006B04F8"/>
    <w:rsid w:val="006B06BF"/>
    <w:rsid w:val="006B0883"/>
    <w:rsid w:val="006B0F90"/>
    <w:rsid w:val="006B120D"/>
    <w:rsid w:val="006B123C"/>
    <w:rsid w:val="006B17E7"/>
    <w:rsid w:val="006B1931"/>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3D1"/>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36"/>
    <w:rsid w:val="006D0361"/>
    <w:rsid w:val="006D0677"/>
    <w:rsid w:val="006D07E0"/>
    <w:rsid w:val="006D0D24"/>
    <w:rsid w:val="006D0EE2"/>
    <w:rsid w:val="006D1397"/>
    <w:rsid w:val="006D16B0"/>
    <w:rsid w:val="006D1B32"/>
    <w:rsid w:val="006D20DC"/>
    <w:rsid w:val="006D214E"/>
    <w:rsid w:val="006D2182"/>
    <w:rsid w:val="006D2444"/>
    <w:rsid w:val="006D254B"/>
    <w:rsid w:val="006D2666"/>
    <w:rsid w:val="006D289B"/>
    <w:rsid w:val="006D344D"/>
    <w:rsid w:val="006D3AEC"/>
    <w:rsid w:val="006D3BE1"/>
    <w:rsid w:val="006D41DB"/>
    <w:rsid w:val="006D4604"/>
    <w:rsid w:val="006D48FC"/>
    <w:rsid w:val="006D490D"/>
    <w:rsid w:val="006D4E8B"/>
    <w:rsid w:val="006D4E9C"/>
    <w:rsid w:val="006D522D"/>
    <w:rsid w:val="006D5854"/>
    <w:rsid w:val="006D5AB8"/>
    <w:rsid w:val="006D5B2F"/>
    <w:rsid w:val="006D5C99"/>
    <w:rsid w:val="006D62BC"/>
    <w:rsid w:val="006D63FE"/>
    <w:rsid w:val="006D6450"/>
    <w:rsid w:val="006D6790"/>
    <w:rsid w:val="006D6939"/>
    <w:rsid w:val="006D6A04"/>
    <w:rsid w:val="006D7444"/>
    <w:rsid w:val="006D74D1"/>
    <w:rsid w:val="006D7CFF"/>
    <w:rsid w:val="006D7EB0"/>
    <w:rsid w:val="006E012E"/>
    <w:rsid w:val="006E0138"/>
    <w:rsid w:val="006E0770"/>
    <w:rsid w:val="006E0A72"/>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3F74"/>
    <w:rsid w:val="006E42C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E6F"/>
    <w:rsid w:val="006E72E7"/>
    <w:rsid w:val="006E799D"/>
    <w:rsid w:val="006E7AD6"/>
    <w:rsid w:val="006E7AFA"/>
    <w:rsid w:val="006F01CE"/>
    <w:rsid w:val="006F0593"/>
    <w:rsid w:val="006F05EF"/>
    <w:rsid w:val="006F06C8"/>
    <w:rsid w:val="006F096A"/>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2B21"/>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0D6"/>
    <w:rsid w:val="00706168"/>
    <w:rsid w:val="007062EF"/>
    <w:rsid w:val="00706378"/>
    <w:rsid w:val="00706465"/>
    <w:rsid w:val="0070695A"/>
    <w:rsid w:val="00706A77"/>
    <w:rsid w:val="00706C00"/>
    <w:rsid w:val="00706C4A"/>
    <w:rsid w:val="00706CAA"/>
    <w:rsid w:val="00706EF9"/>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41"/>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8A8"/>
    <w:rsid w:val="00714C47"/>
    <w:rsid w:val="00715353"/>
    <w:rsid w:val="00715EA9"/>
    <w:rsid w:val="00716160"/>
    <w:rsid w:val="00716462"/>
    <w:rsid w:val="00716C4B"/>
    <w:rsid w:val="00716C4F"/>
    <w:rsid w:val="00716D56"/>
    <w:rsid w:val="00716E53"/>
    <w:rsid w:val="0071712C"/>
    <w:rsid w:val="0071744A"/>
    <w:rsid w:val="00717722"/>
    <w:rsid w:val="00717947"/>
    <w:rsid w:val="00720024"/>
    <w:rsid w:val="007200AC"/>
    <w:rsid w:val="007200E1"/>
    <w:rsid w:val="0072039D"/>
    <w:rsid w:val="00720411"/>
    <w:rsid w:val="007204E2"/>
    <w:rsid w:val="0072060F"/>
    <w:rsid w:val="00721084"/>
    <w:rsid w:val="00721262"/>
    <w:rsid w:val="0072140B"/>
    <w:rsid w:val="007214A7"/>
    <w:rsid w:val="0072174B"/>
    <w:rsid w:val="00721B53"/>
    <w:rsid w:val="00721D9B"/>
    <w:rsid w:val="00722121"/>
    <w:rsid w:val="007224B9"/>
    <w:rsid w:val="00722F66"/>
    <w:rsid w:val="00722F94"/>
    <w:rsid w:val="007230DC"/>
    <w:rsid w:val="00723768"/>
    <w:rsid w:val="007239A9"/>
    <w:rsid w:val="007239AC"/>
    <w:rsid w:val="00723AA7"/>
    <w:rsid w:val="00723C09"/>
    <w:rsid w:val="0072432E"/>
    <w:rsid w:val="007244AF"/>
    <w:rsid w:val="0072496D"/>
    <w:rsid w:val="00724B4F"/>
    <w:rsid w:val="00724C3A"/>
    <w:rsid w:val="0072501B"/>
    <w:rsid w:val="0072503B"/>
    <w:rsid w:val="00725122"/>
    <w:rsid w:val="00725244"/>
    <w:rsid w:val="00725680"/>
    <w:rsid w:val="00725988"/>
    <w:rsid w:val="00725AB1"/>
    <w:rsid w:val="00726036"/>
    <w:rsid w:val="00726279"/>
    <w:rsid w:val="00726331"/>
    <w:rsid w:val="00726A9B"/>
    <w:rsid w:val="00727281"/>
    <w:rsid w:val="0072752B"/>
    <w:rsid w:val="00727530"/>
    <w:rsid w:val="007275AA"/>
    <w:rsid w:val="007303DF"/>
    <w:rsid w:val="007308DA"/>
    <w:rsid w:val="00730EBA"/>
    <w:rsid w:val="007312F6"/>
    <w:rsid w:val="00731309"/>
    <w:rsid w:val="00731672"/>
    <w:rsid w:val="007318BF"/>
    <w:rsid w:val="00731BB1"/>
    <w:rsid w:val="00731E2F"/>
    <w:rsid w:val="00731E7C"/>
    <w:rsid w:val="0073243B"/>
    <w:rsid w:val="0073276B"/>
    <w:rsid w:val="007327C6"/>
    <w:rsid w:val="007329EF"/>
    <w:rsid w:val="00732BB1"/>
    <w:rsid w:val="0073327A"/>
    <w:rsid w:val="007334C3"/>
    <w:rsid w:val="00733C9D"/>
    <w:rsid w:val="00733E60"/>
    <w:rsid w:val="007341EC"/>
    <w:rsid w:val="00734B20"/>
    <w:rsid w:val="00734EBE"/>
    <w:rsid w:val="007352F6"/>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1E2"/>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DB3"/>
    <w:rsid w:val="0074360F"/>
    <w:rsid w:val="00743818"/>
    <w:rsid w:val="00743933"/>
    <w:rsid w:val="007439A4"/>
    <w:rsid w:val="00743A78"/>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321"/>
    <w:rsid w:val="0075540C"/>
    <w:rsid w:val="00755AE3"/>
    <w:rsid w:val="00755DB1"/>
    <w:rsid w:val="007560DF"/>
    <w:rsid w:val="007564F0"/>
    <w:rsid w:val="00756958"/>
    <w:rsid w:val="00756B5D"/>
    <w:rsid w:val="00756E5D"/>
    <w:rsid w:val="007574FC"/>
    <w:rsid w:val="0075790B"/>
    <w:rsid w:val="00757971"/>
    <w:rsid w:val="00757A65"/>
    <w:rsid w:val="0076010F"/>
    <w:rsid w:val="0076041A"/>
    <w:rsid w:val="0076063D"/>
    <w:rsid w:val="00760975"/>
    <w:rsid w:val="00760C3F"/>
    <w:rsid w:val="0076112C"/>
    <w:rsid w:val="0076171F"/>
    <w:rsid w:val="0076193A"/>
    <w:rsid w:val="00761CE6"/>
    <w:rsid w:val="00761FDA"/>
    <w:rsid w:val="0076205E"/>
    <w:rsid w:val="007621FF"/>
    <w:rsid w:val="007629A0"/>
    <w:rsid w:val="00762F94"/>
    <w:rsid w:val="007634E3"/>
    <w:rsid w:val="00763799"/>
    <w:rsid w:val="00763EC5"/>
    <w:rsid w:val="00764194"/>
    <w:rsid w:val="0076463F"/>
    <w:rsid w:val="00764953"/>
    <w:rsid w:val="00764A4D"/>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750"/>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131"/>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4D13"/>
    <w:rsid w:val="007951F3"/>
    <w:rsid w:val="00795597"/>
    <w:rsid w:val="00795A6B"/>
    <w:rsid w:val="00795C6B"/>
    <w:rsid w:val="00795F1C"/>
    <w:rsid w:val="00796976"/>
    <w:rsid w:val="007977B8"/>
    <w:rsid w:val="007977FC"/>
    <w:rsid w:val="007A0048"/>
    <w:rsid w:val="007A06FC"/>
    <w:rsid w:val="007A0965"/>
    <w:rsid w:val="007A0B91"/>
    <w:rsid w:val="007A0BC2"/>
    <w:rsid w:val="007A0C54"/>
    <w:rsid w:val="007A1C9F"/>
    <w:rsid w:val="007A1F44"/>
    <w:rsid w:val="007A228D"/>
    <w:rsid w:val="007A23FF"/>
    <w:rsid w:val="007A2581"/>
    <w:rsid w:val="007A259E"/>
    <w:rsid w:val="007A28FF"/>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9F"/>
    <w:rsid w:val="007B01FA"/>
    <w:rsid w:val="007B03AF"/>
    <w:rsid w:val="007B04E6"/>
    <w:rsid w:val="007B0F58"/>
    <w:rsid w:val="007B12B4"/>
    <w:rsid w:val="007B136F"/>
    <w:rsid w:val="007B149E"/>
    <w:rsid w:val="007B1543"/>
    <w:rsid w:val="007B1AC0"/>
    <w:rsid w:val="007B1DA8"/>
    <w:rsid w:val="007B2019"/>
    <w:rsid w:val="007B21DE"/>
    <w:rsid w:val="007B2685"/>
    <w:rsid w:val="007B270A"/>
    <w:rsid w:val="007B29BA"/>
    <w:rsid w:val="007B2AF1"/>
    <w:rsid w:val="007B2B6D"/>
    <w:rsid w:val="007B2D3B"/>
    <w:rsid w:val="007B366D"/>
    <w:rsid w:val="007B3880"/>
    <w:rsid w:val="007B3B9C"/>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0AC"/>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08"/>
    <w:rsid w:val="007E1369"/>
    <w:rsid w:val="007E1A1B"/>
    <w:rsid w:val="007E1A88"/>
    <w:rsid w:val="007E1D97"/>
    <w:rsid w:val="007E228B"/>
    <w:rsid w:val="007E2291"/>
    <w:rsid w:val="007E2EB2"/>
    <w:rsid w:val="007E324A"/>
    <w:rsid w:val="007E3294"/>
    <w:rsid w:val="007E3296"/>
    <w:rsid w:val="007E3644"/>
    <w:rsid w:val="007E36EE"/>
    <w:rsid w:val="007E3912"/>
    <w:rsid w:val="007E391A"/>
    <w:rsid w:val="007E409F"/>
    <w:rsid w:val="007E46A0"/>
    <w:rsid w:val="007E4AC3"/>
    <w:rsid w:val="007E4C88"/>
    <w:rsid w:val="007E4DE7"/>
    <w:rsid w:val="007E5790"/>
    <w:rsid w:val="007E5816"/>
    <w:rsid w:val="007E585E"/>
    <w:rsid w:val="007E6CDB"/>
    <w:rsid w:val="007E7067"/>
    <w:rsid w:val="007E7717"/>
    <w:rsid w:val="007E781D"/>
    <w:rsid w:val="007E7DDF"/>
    <w:rsid w:val="007F00BC"/>
    <w:rsid w:val="007F05B8"/>
    <w:rsid w:val="007F05E7"/>
    <w:rsid w:val="007F11C8"/>
    <w:rsid w:val="007F13F0"/>
    <w:rsid w:val="007F14C6"/>
    <w:rsid w:val="007F1A74"/>
    <w:rsid w:val="007F1CFB"/>
    <w:rsid w:val="007F1F29"/>
    <w:rsid w:val="007F2073"/>
    <w:rsid w:val="007F213A"/>
    <w:rsid w:val="007F220B"/>
    <w:rsid w:val="007F2229"/>
    <w:rsid w:val="007F27DD"/>
    <w:rsid w:val="007F288B"/>
    <w:rsid w:val="007F2CD7"/>
    <w:rsid w:val="007F2DF1"/>
    <w:rsid w:val="007F3E03"/>
    <w:rsid w:val="007F4097"/>
    <w:rsid w:val="007F416C"/>
    <w:rsid w:val="007F45DF"/>
    <w:rsid w:val="007F46C1"/>
    <w:rsid w:val="007F4C43"/>
    <w:rsid w:val="007F4D88"/>
    <w:rsid w:val="007F50E5"/>
    <w:rsid w:val="007F51B9"/>
    <w:rsid w:val="007F5224"/>
    <w:rsid w:val="007F5B5D"/>
    <w:rsid w:val="007F5D61"/>
    <w:rsid w:val="007F5EC1"/>
    <w:rsid w:val="007F622F"/>
    <w:rsid w:val="007F6802"/>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82"/>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5E4"/>
    <w:rsid w:val="00811835"/>
    <w:rsid w:val="00812090"/>
    <w:rsid w:val="008123A6"/>
    <w:rsid w:val="00812589"/>
    <w:rsid w:val="00812767"/>
    <w:rsid w:val="00812AF6"/>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911"/>
    <w:rsid w:val="00820F07"/>
    <w:rsid w:val="008221B3"/>
    <w:rsid w:val="0082248E"/>
    <w:rsid w:val="00822508"/>
    <w:rsid w:val="00822565"/>
    <w:rsid w:val="0082281A"/>
    <w:rsid w:val="008228EA"/>
    <w:rsid w:val="00824664"/>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55E"/>
    <w:rsid w:val="00836707"/>
    <w:rsid w:val="00836E70"/>
    <w:rsid w:val="00836F92"/>
    <w:rsid w:val="008376F6"/>
    <w:rsid w:val="008377EA"/>
    <w:rsid w:val="00837A73"/>
    <w:rsid w:val="00837D5B"/>
    <w:rsid w:val="00837D5F"/>
    <w:rsid w:val="0084009A"/>
    <w:rsid w:val="00840607"/>
    <w:rsid w:val="008408F4"/>
    <w:rsid w:val="00840A89"/>
    <w:rsid w:val="00840A99"/>
    <w:rsid w:val="00840D29"/>
    <w:rsid w:val="0084111B"/>
    <w:rsid w:val="0084127A"/>
    <w:rsid w:val="008414B0"/>
    <w:rsid w:val="0084163F"/>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72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0E3"/>
    <w:rsid w:val="00851581"/>
    <w:rsid w:val="008516BD"/>
    <w:rsid w:val="00851A7A"/>
    <w:rsid w:val="00851B01"/>
    <w:rsid w:val="008523B3"/>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6F6C"/>
    <w:rsid w:val="0085703F"/>
    <w:rsid w:val="00857102"/>
    <w:rsid w:val="008579BB"/>
    <w:rsid w:val="00857B92"/>
    <w:rsid w:val="00857BD7"/>
    <w:rsid w:val="0086007C"/>
    <w:rsid w:val="0086087C"/>
    <w:rsid w:val="00860A0F"/>
    <w:rsid w:val="00860A99"/>
    <w:rsid w:val="00860AD6"/>
    <w:rsid w:val="00860CCD"/>
    <w:rsid w:val="00860CE2"/>
    <w:rsid w:val="00860D8E"/>
    <w:rsid w:val="008611A7"/>
    <w:rsid w:val="00861703"/>
    <w:rsid w:val="008618A5"/>
    <w:rsid w:val="00861AB8"/>
    <w:rsid w:val="00861DF7"/>
    <w:rsid w:val="00861E91"/>
    <w:rsid w:val="008624F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17C"/>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4804"/>
    <w:rsid w:val="00875045"/>
    <w:rsid w:val="00875370"/>
    <w:rsid w:val="008756A4"/>
    <w:rsid w:val="00875EA3"/>
    <w:rsid w:val="00875F73"/>
    <w:rsid w:val="0087601F"/>
    <w:rsid w:val="00876257"/>
    <w:rsid w:val="00876537"/>
    <w:rsid w:val="00876540"/>
    <w:rsid w:val="00876760"/>
    <w:rsid w:val="008778F9"/>
    <w:rsid w:val="00880659"/>
    <w:rsid w:val="0088090C"/>
    <w:rsid w:val="00880A29"/>
    <w:rsid w:val="00880F30"/>
    <w:rsid w:val="008814D8"/>
    <w:rsid w:val="008823E2"/>
    <w:rsid w:val="0088276C"/>
    <w:rsid w:val="00882A77"/>
    <w:rsid w:val="00882C18"/>
    <w:rsid w:val="008833BF"/>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3E0"/>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DD"/>
    <w:rsid w:val="008952E6"/>
    <w:rsid w:val="00895865"/>
    <w:rsid w:val="00896322"/>
    <w:rsid w:val="00896735"/>
    <w:rsid w:val="00896C01"/>
    <w:rsid w:val="00896C81"/>
    <w:rsid w:val="00896D83"/>
    <w:rsid w:val="008970BF"/>
    <w:rsid w:val="008975E6"/>
    <w:rsid w:val="00897A1B"/>
    <w:rsid w:val="00897AEC"/>
    <w:rsid w:val="00897B15"/>
    <w:rsid w:val="00897C63"/>
    <w:rsid w:val="008A045A"/>
    <w:rsid w:val="008A0546"/>
    <w:rsid w:val="008A060A"/>
    <w:rsid w:val="008A0AB2"/>
    <w:rsid w:val="008A0CFC"/>
    <w:rsid w:val="008A0E18"/>
    <w:rsid w:val="008A12FE"/>
    <w:rsid w:val="008A1443"/>
    <w:rsid w:val="008A1B62"/>
    <w:rsid w:val="008A1BFC"/>
    <w:rsid w:val="008A1CFD"/>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BB3"/>
    <w:rsid w:val="008A6C83"/>
    <w:rsid w:val="008A73B2"/>
    <w:rsid w:val="008A7E32"/>
    <w:rsid w:val="008B0187"/>
    <w:rsid w:val="008B043F"/>
    <w:rsid w:val="008B0808"/>
    <w:rsid w:val="008B0AEC"/>
    <w:rsid w:val="008B120E"/>
    <w:rsid w:val="008B12C8"/>
    <w:rsid w:val="008B1A9A"/>
    <w:rsid w:val="008B1B1F"/>
    <w:rsid w:val="008B1E53"/>
    <w:rsid w:val="008B1E5B"/>
    <w:rsid w:val="008B2666"/>
    <w:rsid w:val="008B272F"/>
    <w:rsid w:val="008B2931"/>
    <w:rsid w:val="008B2AF4"/>
    <w:rsid w:val="008B2C48"/>
    <w:rsid w:val="008B313F"/>
    <w:rsid w:val="008B3677"/>
    <w:rsid w:val="008B389D"/>
    <w:rsid w:val="008B3959"/>
    <w:rsid w:val="008B399E"/>
    <w:rsid w:val="008B3C5C"/>
    <w:rsid w:val="008B4123"/>
    <w:rsid w:val="008B49B1"/>
    <w:rsid w:val="008B5299"/>
    <w:rsid w:val="008B560F"/>
    <w:rsid w:val="008B5A5F"/>
    <w:rsid w:val="008B5AB0"/>
    <w:rsid w:val="008B5D1C"/>
    <w:rsid w:val="008B6054"/>
    <w:rsid w:val="008B666B"/>
    <w:rsid w:val="008B68AD"/>
    <w:rsid w:val="008B73DF"/>
    <w:rsid w:val="008B7573"/>
    <w:rsid w:val="008B7609"/>
    <w:rsid w:val="008B794A"/>
    <w:rsid w:val="008B7B08"/>
    <w:rsid w:val="008B7E97"/>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DAE"/>
    <w:rsid w:val="008C2F3F"/>
    <w:rsid w:val="008C3468"/>
    <w:rsid w:val="008C364E"/>
    <w:rsid w:val="008C36E6"/>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26D"/>
    <w:rsid w:val="008D14F4"/>
    <w:rsid w:val="008D1511"/>
    <w:rsid w:val="008D1958"/>
    <w:rsid w:val="008D1A81"/>
    <w:rsid w:val="008D210D"/>
    <w:rsid w:val="008D2E96"/>
    <w:rsid w:val="008D32DF"/>
    <w:rsid w:val="008D33A8"/>
    <w:rsid w:val="008D3457"/>
    <w:rsid w:val="008D35E9"/>
    <w:rsid w:val="008D38CA"/>
    <w:rsid w:val="008D3959"/>
    <w:rsid w:val="008D3966"/>
    <w:rsid w:val="008D3CA5"/>
    <w:rsid w:val="008D4352"/>
    <w:rsid w:val="008D441A"/>
    <w:rsid w:val="008D4461"/>
    <w:rsid w:val="008D4825"/>
    <w:rsid w:val="008D4FDE"/>
    <w:rsid w:val="008D54BB"/>
    <w:rsid w:val="008D563A"/>
    <w:rsid w:val="008D5CDA"/>
    <w:rsid w:val="008D5ED2"/>
    <w:rsid w:val="008D60BC"/>
    <w:rsid w:val="008D6D7B"/>
    <w:rsid w:val="008D717A"/>
    <w:rsid w:val="008D7BA0"/>
    <w:rsid w:val="008D7D93"/>
    <w:rsid w:val="008D7EB7"/>
    <w:rsid w:val="008E0458"/>
    <w:rsid w:val="008E0716"/>
    <w:rsid w:val="008E0783"/>
    <w:rsid w:val="008E099C"/>
    <w:rsid w:val="008E0AB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09A"/>
    <w:rsid w:val="008E54FA"/>
    <w:rsid w:val="008E5BF2"/>
    <w:rsid w:val="008E5C81"/>
    <w:rsid w:val="008E6B63"/>
    <w:rsid w:val="008E6FC0"/>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FAD"/>
    <w:rsid w:val="008F51D7"/>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6C8"/>
    <w:rsid w:val="0090172E"/>
    <w:rsid w:val="009017ED"/>
    <w:rsid w:val="00901AA8"/>
    <w:rsid w:val="00902016"/>
    <w:rsid w:val="00902190"/>
    <w:rsid w:val="0090233E"/>
    <w:rsid w:val="00902420"/>
    <w:rsid w:val="00902FD7"/>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3D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2B8"/>
    <w:rsid w:val="00916630"/>
    <w:rsid w:val="0091663C"/>
    <w:rsid w:val="009166CF"/>
    <w:rsid w:val="00916719"/>
    <w:rsid w:val="00916925"/>
    <w:rsid w:val="00916B19"/>
    <w:rsid w:val="00917236"/>
    <w:rsid w:val="009172B7"/>
    <w:rsid w:val="0091766C"/>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9FA"/>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6E"/>
    <w:rsid w:val="009336EC"/>
    <w:rsid w:val="00933776"/>
    <w:rsid w:val="0093390B"/>
    <w:rsid w:val="00933F31"/>
    <w:rsid w:val="00933F56"/>
    <w:rsid w:val="00934439"/>
    <w:rsid w:val="0093491B"/>
    <w:rsid w:val="009349D6"/>
    <w:rsid w:val="00934C13"/>
    <w:rsid w:val="00935228"/>
    <w:rsid w:val="009354A4"/>
    <w:rsid w:val="009355A2"/>
    <w:rsid w:val="0093569E"/>
    <w:rsid w:val="00935ACA"/>
    <w:rsid w:val="00935B24"/>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20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1ED"/>
    <w:rsid w:val="0095048D"/>
    <w:rsid w:val="00950FC9"/>
    <w:rsid w:val="009510DE"/>
    <w:rsid w:val="00951660"/>
    <w:rsid w:val="0095167F"/>
    <w:rsid w:val="00951ADB"/>
    <w:rsid w:val="00951CBD"/>
    <w:rsid w:val="009520BC"/>
    <w:rsid w:val="009524B3"/>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5D32"/>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8C6"/>
    <w:rsid w:val="00961E72"/>
    <w:rsid w:val="00961FDC"/>
    <w:rsid w:val="0096223B"/>
    <w:rsid w:val="009626B9"/>
    <w:rsid w:val="009627E8"/>
    <w:rsid w:val="00962A01"/>
    <w:rsid w:val="00962B73"/>
    <w:rsid w:val="00962CBE"/>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67E4F"/>
    <w:rsid w:val="009700DC"/>
    <w:rsid w:val="009701F4"/>
    <w:rsid w:val="009703FD"/>
    <w:rsid w:val="009709F8"/>
    <w:rsid w:val="00970EDC"/>
    <w:rsid w:val="00971331"/>
    <w:rsid w:val="00971488"/>
    <w:rsid w:val="00972292"/>
    <w:rsid w:val="00972423"/>
    <w:rsid w:val="009724EA"/>
    <w:rsid w:val="00972546"/>
    <w:rsid w:val="00972929"/>
    <w:rsid w:val="00972F91"/>
    <w:rsid w:val="00973348"/>
    <w:rsid w:val="0097345F"/>
    <w:rsid w:val="009734E8"/>
    <w:rsid w:val="009737A3"/>
    <w:rsid w:val="009737E3"/>
    <w:rsid w:val="00973827"/>
    <w:rsid w:val="009739EB"/>
    <w:rsid w:val="009742D3"/>
    <w:rsid w:val="00974323"/>
    <w:rsid w:val="009747F5"/>
    <w:rsid w:val="00974A31"/>
    <w:rsid w:val="00974B31"/>
    <w:rsid w:val="00974E1A"/>
    <w:rsid w:val="00975198"/>
    <w:rsid w:val="00975505"/>
    <w:rsid w:val="009758AD"/>
    <w:rsid w:val="00975D6A"/>
    <w:rsid w:val="00975E48"/>
    <w:rsid w:val="00976257"/>
    <w:rsid w:val="00976852"/>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AEC"/>
    <w:rsid w:val="00981C99"/>
    <w:rsid w:val="009822D8"/>
    <w:rsid w:val="009826C8"/>
    <w:rsid w:val="009827E9"/>
    <w:rsid w:val="00982BA6"/>
    <w:rsid w:val="009836E4"/>
    <w:rsid w:val="00983994"/>
    <w:rsid w:val="00983E12"/>
    <w:rsid w:val="00983E39"/>
    <w:rsid w:val="009840EC"/>
    <w:rsid w:val="0098412F"/>
    <w:rsid w:val="00984748"/>
    <w:rsid w:val="00984A8E"/>
    <w:rsid w:val="00984CD7"/>
    <w:rsid w:val="009856C8"/>
    <w:rsid w:val="009857AF"/>
    <w:rsid w:val="00985892"/>
    <w:rsid w:val="00985E22"/>
    <w:rsid w:val="00985F28"/>
    <w:rsid w:val="00985F70"/>
    <w:rsid w:val="0098608B"/>
    <w:rsid w:val="00986149"/>
    <w:rsid w:val="00986176"/>
    <w:rsid w:val="009868A1"/>
    <w:rsid w:val="0098693D"/>
    <w:rsid w:val="00986E7F"/>
    <w:rsid w:val="0098711F"/>
    <w:rsid w:val="00987536"/>
    <w:rsid w:val="009878B0"/>
    <w:rsid w:val="00990BD5"/>
    <w:rsid w:val="00990E8D"/>
    <w:rsid w:val="00991378"/>
    <w:rsid w:val="009913B4"/>
    <w:rsid w:val="009913C4"/>
    <w:rsid w:val="0099196F"/>
    <w:rsid w:val="00991D15"/>
    <w:rsid w:val="0099254D"/>
    <w:rsid w:val="00992A5C"/>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7B5"/>
    <w:rsid w:val="00995A93"/>
    <w:rsid w:val="00995C95"/>
    <w:rsid w:val="00995E85"/>
    <w:rsid w:val="00996468"/>
    <w:rsid w:val="00996876"/>
    <w:rsid w:val="00996FFA"/>
    <w:rsid w:val="009973F1"/>
    <w:rsid w:val="009973F3"/>
    <w:rsid w:val="00997663"/>
    <w:rsid w:val="009978A4"/>
    <w:rsid w:val="009979CA"/>
    <w:rsid w:val="00997C74"/>
    <w:rsid w:val="00997F89"/>
    <w:rsid w:val="009A007D"/>
    <w:rsid w:val="009A010D"/>
    <w:rsid w:val="009A03A5"/>
    <w:rsid w:val="009A0608"/>
    <w:rsid w:val="009A0C6F"/>
    <w:rsid w:val="009A1035"/>
    <w:rsid w:val="009A14EF"/>
    <w:rsid w:val="009A16C9"/>
    <w:rsid w:val="009A286F"/>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988"/>
    <w:rsid w:val="009B1EF2"/>
    <w:rsid w:val="009B1EF9"/>
    <w:rsid w:val="009B20B3"/>
    <w:rsid w:val="009B246F"/>
    <w:rsid w:val="009B26AC"/>
    <w:rsid w:val="009B2B23"/>
    <w:rsid w:val="009B3628"/>
    <w:rsid w:val="009B3726"/>
    <w:rsid w:val="009B37E2"/>
    <w:rsid w:val="009B3E62"/>
    <w:rsid w:val="009B41CA"/>
    <w:rsid w:val="009B4519"/>
    <w:rsid w:val="009B4AFD"/>
    <w:rsid w:val="009B506B"/>
    <w:rsid w:val="009B50FC"/>
    <w:rsid w:val="009B5295"/>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3E"/>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471"/>
    <w:rsid w:val="009D35D6"/>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13D"/>
    <w:rsid w:val="009E4889"/>
    <w:rsid w:val="009E4B16"/>
    <w:rsid w:val="009E557C"/>
    <w:rsid w:val="009E55DA"/>
    <w:rsid w:val="009E563F"/>
    <w:rsid w:val="009E56EE"/>
    <w:rsid w:val="009E5C60"/>
    <w:rsid w:val="009E5DDD"/>
    <w:rsid w:val="009E5F05"/>
    <w:rsid w:val="009E64DB"/>
    <w:rsid w:val="009E6794"/>
    <w:rsid w:val="009E6A31"/>
    <w:rsid w:val="009E6D58"/>
    <w:rsid w:val="009E6E61"/>
    <w:rsid w:val="009E7010"/>
    <w:rsid w:val="009E7189"/>
    <w:rsid w:val="009E746E"/>
    <w:rsid w:val="009E795B"/>
    <w:rsid w:val="009E7A3E"/>
    <w:rsid w:val="009E7CDA"/>
    <w:rsid w:val="009E7E46"/>
    <w:rsid w:val="009E7FC1"/>
    <w:rsid w:val="009F003B"/>
    <w:rsid w:val="009F01E1"/>
    <w:rsid w:val="009F03DB"/>
    <w:rsid w:val="009F0433"/>
    <w:rsid w:val="009F0546"/>
    <w:rsid w:val="009F0615"/>
    <w:rsid w:val="009F095E"/>
    <w:rsid w:val="009F0B4D"/>
    <w:rsid w:val="009F0B8C"/>
    <w:rsid w:val="009F1096"/>
    <w:rsid w:val="009F10AD"/>
    <w:rsid w:val="009F10DE"/>
    <w:rsid w:val="009F150E"/>
    <w:rsid w:val="009F16FD"/>
    <w:rsid w:val="009F1E48"/>
    <w:rsid w:val="009F1ED5"/>
    <w:rsid w:val="009F27AD"/>
    <w:rsid w:val="009F2921"/>
    <w:rsid w:val="009F2BCB"/>
    <w:rsid w:val="009F3FB5"/>
    <w:rsid w:val="009F4448"/>
    <w:rsid w:val="009F4709"/>
    <w:rsid w:val="009F49E0"/>
    <w:rsid w:val="009F4A59"/>
    <w:rsid w:val="009F4A60"/>
    <w:rsid w:val="009F521F"/>
    <w:rsid w:val="009F524D"/>
    <w:rsid w:val="009F553C"/>
    <w:rsid w:val="009F565D"/>
    <w:rsid w:val="009F56F9"/>
    <w:rsid w:val="009F57AE"/>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094"/>
    <w:rsid w:val="00A0323D"/>
    <w:rsid w:val="00A0362E"/>
    <w:rsid w:val="00A03882"/>
    <w:rsid w:val="00A03A22"/>
    <w:rsid w:val="00A045FA"/>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EAC"/>
    <w:rsid w:val="00A07FF9"/>
    <w:rsid w:val="00A10554"/>
    <w:rsid w:val="00A10678"/>
    <w:rsid w:val="00A108EE"/>
    <w:rsid w:val="00A10943"/>
    <w:rsid w:val="00A10B5A"/>
    <w:rsid w:val="00A10BB8"/>
    <w:rsid w:val="00A10D59"/>
    <w:rsid w:val="00A10F29"/>
    <w:rsid w:val="00A11213"/>
    <w:rsid w:val="00A11295"/>
    <w:rsid w:val="00A130D7"/>
    <w:rsid w:val="00A131F6"/>
    <w:rsid w:val="00A134DA"/>
    <w:rsid w:val="00A13687"/>
    <w:rsid w:val="00A136DA"/>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5E7"/>
    <w:rsid w:val="00A24922"/>
    <w:rsid w:val="00A25294"/>
    <w:rsid w:val="00A253FC"/>
    <w:rsid w:val="00A254EE"/>
    <w:rsid w:val="00A2575C"/>
    <w:rsid w:val="00A2590E"/>
    <w:rsid w:val="00A25BE7"/>
    <w:rsid w:val="00A26947"/>
    <w:rsid w:val="00A26E6C"/>
    <w:rsid w:val="00A27008"/>
    <w:rsid w:val="00A27392"/>
    <w:rsid w:val="00A2787D"/>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B87"/>
    <w:rsid w:val="00A35C22"/>
    <w:rsid w:val="00A35D19"/>
    <w:rsid w:val="00A35DA7"/>
    <w:rsid w:val="00A3611D"/>
    <w:rsid w:val="00A36339"/>
    <w:rsid w:val="00A366E4"/>
    <w:rsid w:val="00A37032"/>
    <w:rsid w:val="00A377CF"/>
    <w:rsid w:val="00A378CD"/>
    <w:rsid w:val="00A37D4A"/>
    <w:rsid w:val="00A400BF"/>
    <w:rsid w:val="00A400F1"/>
    <w:rsid w:val="00A40137"/>
    <w:rsid w:val="00A401BC"/>
    <w:rsid w:val="00A402A2"/>
    <w:rsid w:val="00A40674"/>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68F"/>
    <w:rsid w:val="00A469AF"/>
    <w:rsid w:val="00A476DA"/>
    <w:rsid w:val="00A47A4D"/>
    <w:rsid w:val="00A47DD3"/>
    <w:rsid w:val="00A500B8"/>
    <w:rsid w:val="00A500DF"/>
    <w:rsid w:val="00A501C9"/>
    <w:rsid w:val="00A503CC"/>
    <w:rsid w:val="00A50506"/>
    <w:rsid w:val="00A50AAE"/>
    <w:rsid w:val="00A50DEC"/>
    <w:rsid w:val="00A50E88"/>
    <w:rsid w:val="00A51462"/>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6D4D"/>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2F15"/>
    <w:rsid w:val="00A6305E"/>
    <w:rsid w:val="00A630A2"/>
    <w:rsid w:val="00A632B8"/>
    <w:rsid w:val="00A63BF3"/>
    <w:rsid w:val="00A641E4"/>
    <w:rsid w:val="00A64813"/>
    <w:rsid w:val="00A64942"/>
    <w:rsid w:val="00A64A76"/>
    <w:rsid w:val="00A64FEB"/>
    <w:rsid w:val="00A65178"/>
    <w:rsid w:val="00A65496"/>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1D"/>
    <w:rsid w:val="00A73B56"/>
    <w:rsid w:val="00A73D0D"/>
    <w:rsid w:val="00A74A92"/>
    <w:rsid w:val="00A74BF9"/>
    <w:rsid w:val="00A75CC1"/>
    <w:rsid w:val="00A75E88"/>
    <w:rsid w:val="00A7664A"/>
    <w:rsid w:val="00A76AA9"/>
    <w:rsid w:val="00A76AF7"/>
    <w:rsid w:val="00A76B88"/>
    <w:rsid w:val="00A8056E"/>
    <w:rsid w:val="00A80C74"/>
    <w:rsid w:val="00A81319"/>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3B8"/>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22"/>
    <w:rsid w:val="00A915B9"/>
    <w:rsid w:val="00A91736"/>
    <w:rsid w:val="00A91DC1"/>
    <w:rsid w:val="00A922A2"/>
    <w:rsid w:val="00A922F2"/>
    <w:rsid w:val="00A9327B"/>
    <w:rsid w:val="00A93A98"/>
    <w:rsid w:val="00A93B69"/>
    <w:rsid w:val="00A94633"/>
    <w:rsid w:val="00A948D6"/>
    <w:rsid w:val="00A94BEB"/>
    <w:rsid w:val="00A94CC8"/>
    <w:rsid w:val="00A94D6A"/>
    <w:rsid w:val="00A94F4D"/>
    <w:rsid w:val="00A95BAC"/>
    <w:rsid w:val="00A95CC6"/>
    <w:rsid w:val="00A95CE8"/>
    <w:rsid w:val="00A95F65"/>
    <w:rsid w:val="00A960C9"/>
    <w:rsid w:val="00A96259"/>
    <w:rsid w:val="00A963C7"/>
    <w:rsid w:val="00A9699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0C"/>
    <w:rsid w:val="00AA7E61"/>
    <w:rsid w:val="00AA7F3C"/>
    <w:rsid w:val="00AB00D5"/>
    <w:rsid w:val="00AB027A"/>
    <w:rsid w:val="00AB02FE"/>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13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A2A"/>
    <w:rsid w:val="00AC3E0A"/>
    <w:rsid w:val="00AC4903"/>
    <w:rsid w:val="00AC5243"/>
    <w:rsid w:val="00AC5548"/>
    <w:rsid w:val="00AC63D7"/>
    <w:rsid w:val="00AC6B0F"/>
    <w:rsid w:val="00AC71DB"/>
    <w:rsid w:val="00AC7472"/>
    <w:rsid w:val="00AC74DA"/>
    <w:rsid w:val="00AC7A2B"/>
    <w:rsid w:val="00AC7C25"/>
    <w:rsid w:val="00AC7C89"/>
    <w:rsid w:val="00AD06C6"/>
    <w:rsid w:val="00AD0701"/>
    <w:rsid w:val="00AD0A51"/>
    <w:rsid w:val="00AD0B37"/>
    <w:rsid w:val="00AD0C8F"/>
    <w:rsid w:val="00AD11F7"/>
    <w:rsid w:val="00AD1379"/>
    <w:rsid w:val="00AD1DB7"/>
    <w:rsid w:val="00AD1EC4"/>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B7"/>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04"/>
    <w:rsid w:val="00AE13E7"/>
    <w:rsid w:val="00AE149E"/>
    <w:rsid w:val="00AE180A"/>
    <w:rsid w:val="00AE1978"/>
    <w:rsid w:val="00AE22F2"/>
    <w:rsid w:val="00AE24BF"/>
    <w:rsid w:val="00AE2557"/>
    <w:rsid w:val="00AE29FC"/>
    <w:rsid w:val="00AE2C9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493"/>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812"/>
    <w:rsid w:val="00AF0953"/>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24F"/>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0D0D"/>
    <w:rsid w:val="00B1109C"/>
    <w:rsid w:val="00B11177"/>
    <w:rsid w:val="00B11500"/>
    <w:rsid w:val="00B11868"/>
    <w:rsid w:val="00B11EE8"/>
    <w:rsid w:val="00B1236F"/>
    <w:rsid w:val="00B126FC"/>
    <w:rsid w:val="00B12CAE"/>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80"/>
    <w:rsid w:val="00B17AB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D9"/>
    <w:rsid w:val="00B236FF"/>
    <w:rsid w:val="00B239DD"/>
    <w:rsid w:val="00B23AF4"/>
    <w:rsid w:val="00B23C15"/>
    <w:rsid w:val="00B23C47"/>
    <w:rsid w:val="00B24737"/>
    <w:rsid w:val="00B24F0F"/>
    <w:rsid w:val="00B25624"/>
    <w:rsid w:val="00B25762"/>
    <w:rsid w:val="00B25B40"/>
    <w:rsid w:val="00B25B5A"/>
    <w:rsid w:val="00B25FDE"/>
    <w:rsid w:val="00B26034"/>
    <w:rsid w:val="00B2612D"/>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CD8"/>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0FE"/>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922"/>
    <w:rsid w:val="00B67B0E"/>
    <w:rsid w:val="00B67F98"/>
    <w:rsid w:val="00B7008C"/>
    <w:rsid w:val="00B70204"/>
    <w:rsid w:val="00B70F05"/>
    <w:rsid w:val="00B711CE"/>
    <w:rsid w:val="00B7136E"/>
    <w:rsid w:val="00B71480"/>
    <w:rsid w:val="00B7170C"/>
    <w:rsid w:val="00B7181D"/>
    <w:rsid w:val="00B71DC8"/>
    <w:rsid w:val="00B71FD8"/>
    <w:rsid w:val="00B72018"/>
    <w:rsid w:val="00B724BF"/>
    <w:rsid w:val="00B725C2"/>
    <w:rsid w:val="00B72660"/>
    <w:rsid w:val="00B729FF"/>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77D"/>
    <w:rsid w:val="00B86932"/>
    <w:rsid w:val="00B86A3D"/>
    <w:rsid w:val="00B86BF9"/>
    <w:rsid w:val="00B87423"/>
    <w:rsid w:val="00B874B0"/>
    <w:rsid w:val="00B875C7"/>
    <w:rsid w:val="00B8785F"/>
    <w:rsid w:val="00B87990"/>
    <w:rsid w:val="00B87CC3"/>
    <w:rsid w:val="00B903A5"/>
    <w:rsid w:val="00B905C1"/>
    <w:rsid w:val="00B90D10"/>
    <w:rsid w:val="00B90FE5"/>
    <w:rsid w:val="00B919AD"/>
    <w:rsid w:val="00B91A2B"/>
    <w:rsid w:val="00B91DE3"/>
    <w:rsid w:val="00B92520"/>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0E26"/>
    <w:rsid w:val="00BA0E8B"/>
    <w:rsid w:val="00BA107D"/>
    <w:rsid w:val="00BA1954"/>
    <w:rsid w:val="00BA1A9F"/>
    <w:rsid w:val="00BA22EC"/>
    <w:rsid w:val="00BA271B"/>
    <w:rsid w:val="00BA2FEF"/>
    <w:rsid w:val="00BA335D"/>
    <w:rsid w:val="00BA348A"/>
    <w:rsid w:val="00BA3A30"/>
    <w:rsid w:val="00BA3A83"/>
    <w:rsid w:val="00BA3C1F"/>
    <w:rsid w:val="00BA438F"/>
    <w:rsid w:val="00BA4A4F"/>
    <w:rsid w:val="00BA4BFA"/>
    <w:rsid w:val="00BA5376"/>
    <w:rsid w:val="00BA558C"/>
    <w:rsid w:val="00BA5F02"/>
    <w:rsid w:val="00BA5FD5"/>
    <w:rsid w:val="00BA6209"/>
    <w:rsid w:val="00BA6553"/>
    <w:rsid w:val="00BA66E4"/>
    <w:rsid w:val="00BA6CA0"/>
    <w:rsid w:val="00BA6E34"/>
    <w:rsid w:val="00BA6EF6"/>
    <w:rsid w:val="00BA7241"/>
    <w:rsid w:val="00BA734F"/>
    <w:rsid w:val="00BA7D43"/>
    <w:rsid w:val="00BB05DF"/>
    <w:rsid w:val="00BB0684"/>
    <w:rsid w:val="00BB06A0"/>
    <w:rsid w:val="00BB085D"/>
    <w:rsid w:val="00BB0E90"/>
    <w:rsid w:val="00BB0E9C"/>
    <w:rsid w:val="00BB13D7"/>
    <w:rsid w:val="00BB1548"/>
    <w:rsid w:val="00BB1A71"/>
    <w:rsid w:val="00BB1C0C"/>
    <w:rsid w:val="00BB1CE7"/>
    <w:rsid w:val="00BB1E73"/>
    <w:rsid w:val="00BB2258"/>
    <w:rsid w:val="00BB2470"/>
    <w:rsid w:val="00BB247B"/>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892"/>
    <w:rsid w:val="00BB6A7D"/>
    <w:rsid w:val="00BB70DA"/>
    <w:rsid w:val="00BB7201"/>
    <w:rsid w:val="00BB798A"/>
    <w:rsid w:val="00BB7BF3"/>
    <w:rsid w:val="00BC00BF"/>
    <w:rsid w:val="00BC00EC"/>
    <w:rsid w:val="00BC0248"/>
    <w:rsid w:val="00BC0313"/>
    <w:rsid w:val="00BC04A7"/>
    <w:rsid w:val="00BC08C5"/>
    <w:rsid w:val="00BC0B31"/>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9C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4D1"/>
    <w:rsid w:val="00BD3F4B"/>
    <w:rsid w:val="00BD4FC8"/>
    <w:rsid w:val="00BD50AA"/>
    <w:rsid w:val="00BD5135"/>
    <w:rsid w:val="00BD5B43"/>
    <w:rsid w:val="00BD5CC4"/>
    <w:rsid w:val="00BD61BF"/>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2DD0"/>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17A"/>
    <w:rsid w:val="00BF66A8"/>
    <w:rsid w:val="00BF7243"/>
    <w:rsid w:val="00BF7395"/>
    <w:rsid w:val="00BF73F2"/>
    <w:rsid w:val="00BF78B9"/>
    <w:rsid w:val="00BF79FC"/>
    <w:rsid w:val="00C0076C"/>
    <w:rsid w:val="00C009CB"/>
    <w:rsid w:val="00C01671"/>
    <w:rsid w:val="00C01F5A"/>
    <w:rsid w:val="00C02419"/>
    <w:rsid w:val="00C02554"/>
    <w:rsid w:val="00C02766"/>
    <w:rsid w:val="00C02975"/>
    <w:rsid w:val="00C03CA8"/>
    <w:rsid w:val="00C03CAA"/>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86E"/>
    <w:rsid w:val="00C13BDA"/>
    <w:rsid w:val="00C13D73"/>
    <w:rsid w:val="00C13FFD"/>
    <w:rsid w:val="00C14094"/>
    <w:rsid w:val="00C1415F"/>
    <w:rsid w:val="00C14632"/>
    <w:rsid w:val="00C149A1"/>
    <w:rsid w:val="00C14EF5"/>
    <w:rsid w:val="00C15137"/>
    <w:rsid w:val="00C15652"/>
    <w:rsid w:val="00C159AC"/>
    <w:rsid w:val="00C15F6C"/>
    <w:rsid w:val="00C169AF"/>
    <w:rsid w:val="00C16C30"/>
    <w:rsid w:val="00C16E7C"/>
    <w:rsid w:val="00C17191"/>
    <w:rsid w:val="00C172C6"/>
    <w:rsid w:val="00C174B6"/>
    <w:rsid w:val="00C1762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2ED"/>
    <w:rsid w:val="00C2742C"/>
    <w:rsid w:val="00C274E8"/>
    <w:rsid w:val="00C277FD"/>
    <w:rsid w:val="00C279C4"/>
    <w:rsid w:val="00C27C65"/>
    <w:rsid w:val="00C30976"/>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8E5"/>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0C3"/>
    <w:rsid w:val="00C423FF"/>
    <w:rsid w:val="00C42672"/>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3F1"/>
    <w:rsid w:val="00C47431"/>
    <w:rsid w:val="00C4755D"/>
    <w:rsid w:val="00C475F6"/>
    <w:rsid w:val="00C477A6"/>
    <w:rsid w:val="00C478BD"/>
    <w:rsid w:val="00C479B5"/>
    <w:rsid w:val="00C47A2B"/>
    <w:rsid w:val="00C47F38"/>
    <w:rsid w:val="00C50242"/>
    <w:rsid w:val="00C5034D"/>
    <w:rsid w:val="00C5050E"/>
    <w:rsid w:val="00C50A4B"/>
    <w:rsid w:val="00C50C8C"/>
    <w:rsid w:val="00C50DF6"/>
    <w:rsid w:val="00C50E07"/>
    <w:rsid w:val="00C50E99"/>
    <w:rsid w:val="00C50F04"/>
    <w:rsid w:val="00C5181A"/>
    <w:rsid w:val="00C51A82"/>
    <w:rsid w:val="00C51BD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626"/>
    <w:rsid w:val="00C54B6F"/>
    <w:rsid w:val="00C54D71"/>
    <w:rsid w:val="00C551C4"/>
    <w:rsid w:val="00C55318"/>
    <w:rsid w:val="00C555FC"/>
    <w:rsid w:val="00C55B67"/>
    <w:rsid w:val="00C563F5"/>
    <w:rsid w:val="00C566AF"/>
    <w:rsid w:val="00C56D58"/>
    <w:rsid w:val="00C570F7"/>
    <w:rsid w:val="00C5752A"/>
    <w:rsid w:val="00C575E3"/>
    <w:rsid w:val="00C57746"/>
    <w:rsid w:val="00C57BC9"/>
    <w:rsid w:val="00C57CB2"/>
    <w:rsid w:val="00C57D8E"/>
    <w:rsid w:val="00C57F54"/>
    <w:rsid w:val="00C60B3C"/>
    <w:rsid w:val="00C60C69"/>
    <w:rsid w:val="00C60D26"/>
    <w:rsid w:val="00C60E3E"/>
    <w:rsid w:val="00C61032"/>
    <w:rsid w:val="00C6135C"/>
    <w:rsid w:val="00C61A11"/>
    <w:rsid w:val="00C621DA"/>
    <w:rsid w:val="00C622FE"/>
    <w:rsid w:val="00C625B6"/>
    <w:rsid w:val="00C626DF"/>
    <w:rsid w:val="00C62CD5"/>
    <w:rsid w:val="00C62F50"/>
    <w:rsid w:val="00C6306D"/>
    <w:rsid w:val="00C6311F"/>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04A"/>
    <w:rsid w:val="00C6695C"/>
    <w:rsid w:val="00C66A04"/>
    <w:rsid w:val="00C6701D"/>
    <w:rsid w:val="00C6729F"/>
    <w:rsid w:val="00C67357"/>
    <w:rsid w:val="00C67697"/>
    <w:rsid w:val="00C677C2"/>
    <w:rsid w:val="00C67822"/>
    <w:rsid w:val="00C6785D"/>
    <w:rsid w:val="00C67964"/>
    <w:rsid w:val="00C67EAB"/>
    <w:rsid w:val="00C70342"/>
    <w:rsid w:val="00C70584"/>
    <w:rsid w:val="00C70DFF"/>
    <w:rsid w:val="00C71097"/>
    <w:rsid w:val="00C7150D"/>
    <w:rsid w:val="00C719DD"/>
    <w:rsid w:val="00C71DC2"/>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8D9"/>
    <w:rsid w:val="00C75A6B"/>
    <w:rsid w:val="00C75F26"/>
    <w:rsid w:val="00C7615D"/>
    <w:rsid w:val="00C763B6"/>
    <w:rsid w:val="00C7644F"/>
    <w:rsid w:val="00C765A0"/>
    <w:rsid w:val="00C768F6"/>
    <w:rsid w:val="00C76A1F"/>
    <w:rsid w:val="00C77A1D"/>
    <w:rsid w:val="00C77C58"/>
    <w:rsid w:val="00C80073"/>
    <w:rsid w:val="00C807ED"/>
    <w:rsid w:val="00C80C69"/>
    <w:rsid w:val="00C80D93"/>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757"/>
    <w:rsid w:val="00C847F3"/>
    <w:rsid w:val="00C849BC"/>
    <w:rsid w:val="00C84D02"/>
    <w:rsid w:val="00C84E9E"/>
    <w:rsid w:val="00C84EBA"/>
    <w:rsid w:val="00C85229"/>
    <w:rsid w:val="00C85DC2"/>
    <w:rsid w:val="00C8646D"/>
    <w:rsid w:val="00C8651B"/>
    <w:rsid w:val="00C868D2"/>
    <w:rsid w:val="00C86DDC"/>
    <w:rsid w:val="00C86FAE"/>
    <w:rsid w:val="00C877E4"/>
    <w:rsid w:val="00C8793A"/>
    <w:rsid w:val="00C9004F"/>
    <w:rsid w:val="00C90519"/>
    <w:rsid w:val="00C90E49"/>
    <w:rsid w:val="00C91C4B"/>
    <w:rsid w:val="00C91C4F"/>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235"/>
    <w:rsid w:val="00C944FA"/>
    <w:rsid w:val="00C94509"/>
    <w:rsid w:val="00C94570"/>
    <w:rsid w:val="00C948EA"/>
    <w:rsid w:val="00C9560D"/>
    <w:rsid w:val="00C95854"/>
    <w:rsid w:val="00C95D41"/>
    <w:rsid w:val="00C95EFF"/>
    <w:rsid w:val="00C96106"/>
    <w:rsid w:val="00C96289"/>
    <w:rsid w:val="00C9659C"/>
    <w:rsid w:val="00C968C0"/>
    <w:rsid w:val="00C96B73"/>
    <w:rsid w:val="00C96B97"/>
    <w:rsid w:val="00C96E61"/>
    <w:rsid w:val="00C96E6F"/>
    <w:rsid w:val="00C973A4"/>
    <w:rsid w:val="00C973C1"/>
    <w:rsid w:val="00C97872"/>
    <w:rsid w:val="00C978D0"/>
    <w:rsid w:val="00C97904"/>
    <w:rsid w:val="00C9794E"/>
    <w:rsid w:val="00C97B02"/>
    <w:rsid w:val="00CA02A1"/>
    <w:rsid w:val="00CA0532"/>
    <w:rsid w:val="00CA0628"/>
    <w:rsid w:val="00CA0B09"/>
    <w:rsid w:val="00CA0BA2"/>
    <w:rsid w:val="00CA12D0"/>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63"/>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589"/>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640"/>
    <w:rsid w:val="00CC17F0"/>
    <w:rsid w:val="00CC1853"/>
    <w:rsid w:val="00CC1A34"/>
    <w:rsid w:val="00CC1FAE"/>
    <w:rsid w:val="00CC237C"/>
    <w:rsid w:val="00CC24BB"/>
    <w:rsid w:val="00CC2520"/>
    <w:rsid w:val="00CC29EF"/>
    <w:rsid w:val="00CC2D14"/>
    <w:rsid w:val="00CC2F60"/>
    <w:rsid w:val="00CC3276"/>
    <w:rsid w:val="00CC3A23"/>
    <w:rsid w:val="00CC3ACA"/>
    <w:rsid w:val="00CC3D59"/>
    <w:rsid w:val="00CC40EB"/>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AA"/>
    <w:rsid w:val="00CD4DF0"/>
    <w:rsid w:val="00CD5512"/>
    <w:rsid w:val="00CD6B54"/>
    <w:rsid w:val="00CD6E3D"/>
    <w:rsid w:val="00CD71AB"/>
    <w:rsid w:val="00CD746A"/>
    <w:rsid w:val="00CD7567"/>
    <w:rsid w:val="00CD77F2"/>
    <w:rsid w:val="00CE0109"/>
    <w:rsid w:val="00CE074B"/>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B70"/>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3DD"/>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CF7C4A"/>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2FC"/>
    <w:rsid w:val="00D05A97"/>
    <w:rsid w:val="00D05E2B"/>
    <w:rsid w:val="00D05EA9"/>
    <w:rsid w:val="00D060CC"/>
    <w:rsid w:val="00D061ED"/>
    <w:rsid w:val="00D063F1"/>
    <w:rsid w:val="00D064D3"/>
    <w:rsid w:val="00D0676F"/>
    <w:rsid w:val="00D06CCD"/>
    <w:rsid w:val="00D06D6D"/>
    <w:rsid w:val="00D071F8"/>
    <w:rsid w:val="00D07252"/>
    <w:rsid w:val="00D074F4"/>
    <w:rsid w:val="00D079E7"/>
    <w:rsid w:val="00D07AA5"/>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1D"/>
    <w:rsid w:val="00D14BC9"/>
    <w:rsid w:val="00D14DB1"/>
    <w:rsid w:val="00D14E28"/>
    <w:rsid w:val="00D15368"/>
    <w:rsid w:val="00D15A1B"/>
    <w:rsid w:val="00D15E51"/>
    <w:rsid w:val="00D15EA4"/>
    <w:rsid w:val="00D15F43"/>
    <w:rsid w:val="00D16014"/>
    <w:rsid w:val="00D16542"/>
    <w:rsid w:val="00D1699D"/>
    <w:rsid w:val="00D16A1F"/>
    <w:rsid w:val="00D16A87"/>
    <w:rsid w:val="00D16D3A"/>
    <w:rsid w:val="00D16E87"/>
    <w:rsid w:val="00D17953"/>
    <w:rsid w:val="00D17AF2"/>
    <w:rsid w:val="00D17D0F"/>
    <w:rsid w:val="00D17EBA"/>
    <w:rsid w:val="00D20004"/>
    <w:rsid w:val="00D20243"/>
    <w:rsid w:val="00D2084D"/>
    <w:rsid w:val="00D20B8B"/>
    <w:rsid w:val="00D20D28"/>
    <w:rsid w:val="00D212E6"/>
    <w:rsid w:val="00D2162C"/>
    <w:rsid w:val="00D21A3C"/>
    <w:rsid w:val="00D21B9B"/>
    <w:rsid w:val="00D22342"/>
    <w:rsid w:val="00D22ABA"/>
    <w:rsid w:val="00D22C56"/>
    <w:rsid w:val="00D22CEE"/>
    <w:rsid w:val="00D230E4"/>
    <w:rsid w:val="00D233F1"/>
    <w:rsid w:val="00D2490B"/>
    <w:rsid w:val="00D24B24"/>
    <w:rsid w:val="00D24B4C"/>
    <w:rsid w:val="00D24E25"/>
    <w:rsid w:val="00D256F8"/>
    <w:rsid w:val="00D2580C"/>
    <w:rsid w:val="00D25BDA"/>
    <w:rsid w:val="00D25FA9"/>
    <w:rsid w:val="00D26142"/>
    <w:rsid w:val="00D2685C"/>
    <w:rsid w:val="00D26A22"/>
    <w:rsid w:val="00D26A3B"/>
    <w:rsid w:val="00D26E6F"/>
    <w:rsid w:val="00D27093"/>
    <w:rsid w:val="00D2749D"/>
    <w:rsid w:val="00D279F3"/>
    <w:rsid w:val="00D27AB2"/>
    <w:rsid w:val="00D27B70"/>
    <w:rsid w:val="00D302FD"/>
    <w:rsid w:val="00D30326"/>
    <w:rsid w:val="00D3038A"/>
    <w:rsid w:val="00D30436"/>
    <w:rsid w:val="00D3098D"/>
    <w:rsid w:val="00D31117"/>
    <w:rsid w:val="00D318AE"/>
    <w:rsid w:val="00D319AD"/>
    <w:rsid w:val="00D31A02"/>
    <w:rsid w:val="00D31A68"/>
    <w:rsid w:val="00D31BD4"/>
    <w:rsid w:val="00D31C2D"/>
    <w:rsid w:val="00D32371"/>
    <w:rsid w:val="00D327DC"/>
    <w:rsid w:val="00D32D16"/>
    <w:rsid w:val="00D331B3"/>
    <w:rsid w:val="00D3323C"/>
    <w:rsid w:val="00D333A9"/>
    <w:rsid w:val="00D33456"/>
    <w:rsid w:val="00D33581"/>
    <w:rsid w:val="00D3396F"/>
    <w:rsid w:val="00D33A1E"/>
    <w:rsid w:val="00D33D4D"/>
    <w:rsid w:val="00D34A0B"/>
    <w:rsid w:val="00D34E95"/>
    <w:rsid w:val="00D350E8"/>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1E8"/>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3C4"/>
    <w:rsid w:val="00D469E1"/>
    <w:rsid w:val="00D46B05"/>
    <w:rsid w:val="00D47074"/>
    <w:rsid w:val="00D4759C"/>
    <w:rsid w:val="00D47627"/>
    <w:rsid w:val="00D47DD0"/>
    <w:rsid w:val="00D50069"/>
    <w:rsid w:val="00D50092"/>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536"/>
    <w:rsid w:val="00D60463"/>
    <w:rsid w:val="00D60C8D"/>
    <w:rsid w:val="00D61018"/>
    <w:rsid w:val="00D61341"/>
    <w:rsid w:val="00D61374"/>
    <w:rsid w:val="00D6168A"/>
    <w:rsid w:val="00D616A5"/>
    <w:rsid w:val="00D61EF8"/>
    <w:rsid w:val="00D61FF0"/>
    <w:rsid w:val="00D6211D"/>
    <w:rsid w:val="00D626CD"/>
    <w:rsid w:val="00D62C97"/>
    <w:rsid w:val="00D62DF0"/>
    <w:rsid w:val="00D634B9"/>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321"/>
    <w:rsid w:val="00D724A9"/>
    <w:rsid w:val="00D72586"/>
    <w:rsid w:val="00D72E92"/>
    <w:rsid w:val="00D72F28"/>
    <w:rsid w:val="00D7338F"/>
    <w:rsid w:val="00D7356F"/>
    <w:rsid w:val="00D73587"/>
    <w:rsid w:val="00D73BA8"/>
    <w:rsid w:val="00D73EBB"/>
    <w:rsid w:val="00D7403B"/>
    <w:rsid w:val="00D74059"/>
    <w:rsid w:val="00D74E1D"/>
    <w:rsid w:val="00D74EB0"/>
    <w:rsid w:val="00D751FB"/>
    <w:rsid w:val="00D754D6"/>
    <w:rsid w:val="00D755EB"/>
    <w:rsid w:val="00D75E97"/>
    <w:rsid w:val="00D761AA"/>
    <w:rsid w:val="00D76C5E"/>
    <w:rsid w:val="00D76D18"/>
    <w:rsid w:val="00D76ED6"/>
    <w:rsid w:val="00D76FAE"/>
    <w:rsid w:val="00D77372"/>
    <w:rsid w:val="00D775DB"/>
    <w:rsid w:val="00D777D7"/>
    <w:rsid w:val="00D77885"/>
    <w:rsid w:val="00D77A2C"/>
    <w:rsid w:val="00D77DCE"/>
    <w:rsid w:val="00D80483"/>
    <w:rsid w:val="00D80854"/>
    <w:rsid w:val="00D80AB8"/>
    <w:rsid w:val="00D80B5F"/>
    <w:rsid w:val="00D80D45"/>
    <w:rsid w:val="00D80E26"/>
    <w:rsid w:val="00D81792"/>
    <w:rsid w:val="00D819B1"/>
    <w:rsid w:val="00D82494"/>
    <w:rsid w:val="00D826FF"/>
    <w:rsid w:val="00D82E86"/>
    <w:rsid w:val="00D83009"/>
    <w:rsid w:val="00D83AE9"/>
    <w:rsid w:val="00D83BC8"/>
    <w:rsid w:val="00D83C04"/>
    <w:rsid w:val="00D83FFE"/>
    <w:rsid w:val="00D841FB"/>
    <w:rsid w:val="00D8429D"/>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55E"/>
    <w:rsid w:val="00D87851"/>
    <w:rsid w:val="00D87ABF"/>
    <w:rsid w:val="00D87D17"/>
    <w:rsid w:val="00D87F1D"/>
    <w:rsid w:val="00D87FC9"/>
    <w:rsid w:val="00D87FF0"/>
    <w:rsid w:val="00D907BF"/>
    <w:rsid w:val="00D90984"/>
    <w:rsid w:val="00D90CD3"/>
    <w:rsid w:val="00D90D1A"/>
    <w:rsid w:val="00D90F99"/>
    <w:rsid w:val="00D918D0"/>
    <w:rsid w:val="00D919E6"/>
    <w:rsid w:val="00D91A05"/>
    <w:rsid w:val="00D91ABB"/>
    <w:rsid w:val="00D91BC2"/>
    <w:rsid w:val="00D91BE1"/>
    <w:rsid w:val="00D91E34"/>
    <w:rsid w:val="00D92508"/>
    <w:rsid w:val="00D929AE"/>
    <w:rsid w:val="00D92ABA"/>
    <w:rsid w:val="00D92B4A"/>
    <w:rsid w:val="00D92C29"/>
    <w:rsid w:val="00D92DB9"/>
    <w:rsid w:val="00D92FB9"/>
    <w:rsid w:val="00D930FC"/>
    <w:rsid w:val="00D936E2"/>
    <w:rsid w:val="00D93D98"/>
    <w:rsid w:val="00D93F43"/>
    <w:rsid w:val="00D95034"/>
    <w:rsid w:val="00D95104"/>
    <w:rsid w:val="00D95600"/>
    <w:rsid w:val="00D9566D"/>
    <w:rsid w:val="00D95E34"/>
    <w:rsid w:val="00D96020"/>
    <w:rsid w:val="00D96189"/>
    <w:rsid w:val="00D96219"/>
    <w:rsid w:val="00D96443"/>
    <w:rsid w:val="00D964F8"/>
    <w:rsid w:val="00D9681A"/>
    <w:rsid w:val="00D9683C"/>
    <w:rsid w:val="00D96ECB"/>
    <w:rsid w:val="00D96FB7"/>
    <w:rsid w:val="00D973C2"/>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DC9"/>
    <w:rsid w:val="00DA3E7A"/>
    <w:rsid w:val="00DA424D"/>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34"/>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0DC7"/>
    <w:rsid w:val="00DC1327"/>
    <w:rsid w:val="00DC1350"/>
    <w:rsid w:val="00DC158C"/>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5C2B"/>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AD"/>
    <w:rsid w:val="00DD22EA"/>
    <w:rsid w:val="00DD23A0"/>
    <w:rsid w:val="00DD23F6"/>
    <w:rsid w:val="00DD2429"/>
    <w:rsid w:val="00DD253B"/>
    <w:rsid w:val="00DD2A00"/>
    <w:rsid w:val="00DD2A70"/>
    <w:rsid w:val="00DD2F15"/>
    <w:rsid w:val="00DD2F43"/>
    <w:rsid w:val="00DD35F9"/>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6E"/>
    <w:rsid w:val="00DE2AC3"/>
    <w:rsid w:val="00DE2F3C"/>
    <w:rsid w:val="00DE338C"/>
    <w:rsid w:val="00DE376F"/>
    <w:rsid w:val="00DE3FD6"/>
    <w:rsid w:val="00DE4451"/>
    <w:rsid w:val="00DE4C02"/>
    <w:rsid w:val="00DE4E8B"/>
    <w:rsid w:val="00DE52E3"/>
    <w:rsid w:val="00DE5343"/>
    <w:rsid w:val="00DE68E1"/>
    <w:rsid w:val="00DE69BA"/>
    <w:rsid w:val="00DE6A3B"/>
    <w:rsid w:val="00DE6CBC"/>
    <w:rsid w:val="00DE6EAA"/>
    <w:rsid w:val="00DE70EA"/>
    <w:rsid w:val="00DE7C00"/>
    <w:rsid w:val="00DF03E9"/>
    <w:rsid w:val="00DF03ED"/>
    <w:rsid w:val="00DF04EE"/>
    <w:rsid w:val="00DF0603"/>
    <w:rsid w:val="00DF0BF4"/>
    <w:rsid w:val="00DF0C51"/>
    <w:rsid w:val="00DF179D"/>
    <w:rsid w:val="00DF1843"/>
    <w:rsid w:val="00DF1BBB"/>
    <w:rsid w:val="00DF1E9C"/>
    <w:rsid w:val="00DF2868"/>
    <w:rsid w:val="00DF4455"/>
    <w:rsid w:val="00DF4572"/>
    <w:rsid w:val="00DF4640"/>
    <w:rsid w:val="00DF4658"/>
    <w:rsid w:val="00DF48DD"/>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548"/>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4B"/>
    <w:rsid w:val="00E021C5"/>
    <w:rsid w:val="00E023E5"/>
    <w:rsid w:val="00E02432"/>
    <w:rsid w:val="00E02838"/>
    <w:rsid w:val="00E03016"/>
    <w:rsid w:val="00E0305E"/>
    <w:rsid w:val="00E033D3"/>
    <w:rsid w:val="00E033FB"/>
    <w:rsid w:val="00E038FC"/>
    <w:rsid w:val="00E03A3F"/>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ADB"/>
    <w:rsid w:val="00E12CBA"/>
    <w:rsid w:val="00E13A42"/>
    <w:rsid w:val="00E14028"/>
    <w:rsid w:val="00E1477C"/>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193"/>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DD3"/>
    <w:rsid w:val="00E25F89"/>
    <w:rsid w:val="00E26080"/>
    <w:rsid w:val="00E26597"/>
    <w:rsid w:val="00E273CB"/>
    <w:rsid w:val="00E2745B"/>
    <w:rsid w:val="00E27490"/>
    <w:rsid w:val="00E27F60"/>
    <w:rsid w:val="00E30022"/>
    <w:rsid w:val="00E30719"/>
    <w:rsid w:val="00E30E5A"/>
    <w:rsid w:val="00E30EBD"/>
    <w:rsid w:val="00E3115F"/>
    <w:rsid w:val="00E3138F"/>
    <w:rsid w:val="00E31491"/>
    <w:rsid w:val="00E31515"/>
    <w:rsid w:val="00E31D1C"/>
    <w:rsid w:val="00E31FB9"/>
    <w:rsid w:val="00E32162"/>
    <w:rsid w:val="00E32274"/>
    <w:rsid w:val="00E3271D"/>
    <w:rsid w:val="00E32D62"/>
    <w:rsid w:val="00E32F63"/>
    <w:rsid w:val="00E339DC"/>
    <w:rsid w:val="00E33A5E"/>
    <w:rsid w:val="00E33DDF"/>
    <w:rsid w:val="00E33E15"/>
    <w:rsid w:val="00E340B5"/>
    <w:rsid w:val="00E343B7"/>
    <w:rsid w:val="00E3460D"/>
    <w:rsid w:val="00E348C0"/>
    <w:rsid w:val="00E3538B"/>
    <w:rsid w:val="00E354DD"/>
    <w:rsid w:val="00E355F3"/>
    <w:rsid w:val="00E3561A"/>
    <w:rsid w:val="00E35B15"/>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9F6"/>
    <w:rsid w:val="00E43DEF"/>
    <w:rsid w:val="00E43F37"/>
    <w:rsid w:val="00E4445D"/>
    <w:rsid w:val="00E44593"/>
    <w:rsid w:val="00E44B67"/>
    <w:rsid w:val="00E450ED"/>
    <w:rsid w:val="00E45289"/>
    <w:rsid w:val="00E45403"/>
    <w:rsid w:val="00E4556C"/>
    <w:rsid w:val="00E45815"/>
    <w:rsid w:val="00E45AB2"/>
    <w:rsid w:val="00E45C47"/>
    <w:rsid w:val="00E45E0A"/>
    <w:rsid w:val="00E4615D"/>
    <w:rsid w:val="00E46CD8"/>
    <w:rsid w:val="00E46E97"/>
    <w:rsid w:val="00E47766"/>
    <w:rsid w:val="00E4791B"/>
    <w:rsid w:val="00E47E31"/>
    <w:rsid w:val="00E47FEF"/>
    <w:rsid w:val="00E500FB"/>
    <w:rsid w:val="00E501DD"/>
    <w:rsid w:val="00E50263"/>
    <w:rsid w:val="00E504BB"/>
    <w:rsid w:val="00E505DB"/>
    <w:rsid w:val="00E505F7"/>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443"/>
    <w:rsid w:val="00E547B3"/>
    <w:rsid w:val="00E54B68"/>
    <w:rsid w:val="00E54C33"/>
    <w:rsid w:val="00E555D9"/>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2D2C"/>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08"/>
    <w:rsid w:val="00E70016"/>
    <w:rsid w:val="00E7043B"/>
    <w:rsid w:val="00E70BC7"/>
    <w:rsid w:val="00E70F9A"/>
    <w:rsid w:val="00E70FBC"/>
    <w:rsid w:val="00E71615"/>
    <w:rsid w:val="00E71A2D"/>
    <w:rsid w:val="00E72738"/>
    <w:rsid w:val="00E72C01"/>
    <w:rsid w:val="00E72D80"/>
    <w:rsid w:val="00E73065"/>
    <w:rsid w:val="00E733DD"/>
    <w:rsid w:val="00E734C5"/>
    <w:rsid w:val="00E7356A"/>
    <w:rsid w:val="00E73787"/>
    <w:rsid w:val="00E73982"/>
    <w:rsid w:val="00E73A3B"/>
    <w:rsid w:val="00E73B2E"/>
    <w:rsid w:val="00E73B66"/>
    <w:rsid w:val="00E7419D"/>
    <w:rsid w:val="00E741AC"/>
    <w:rsid w:val="00E74568"/>
    <w:rsid w:val="00E7488C"/>
    <w:rsid w:val="00E74A55"/>
    <w:rsid w:val="00E74CB9"/>
    <w:rsid w:val="00E74E3C"/>
    <w:rsid w:val="00E74F87"/>
    <w:rsid w:val="00E75174"/>
    <w:rsid w:val="00E756D2"/>
    <w:rsid w:val="00E75814"/>
    <w:rsid w:val="00E758CD"/>
    <w:rsid w:val="00E75A8A"/>
    <w:rsid w:val="00E75B4E"/>
    <w:rsid w:val="00E75DF2"/>
    <w:rsid w:val="00E75EBA"/>
    <w:rsid w:val="00E762A3"/>
    <w:rsid w:val="00E762DD"/>
    <w:rsid w:val="00E763B4"/>
    <w:rsid w:val="00E76893"/>
    <w:rsid w:val="00E77296"/>
    <w:rsid w:val="00E774A8"/>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2B7"/>
    <w:rsid w:val="00E833A7"/>
    <w:rsid w:val="00E834B1"/>
    <w:rsid w:val="00E83752"/>
    <w:rsid w:val="00E845CB"/>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635"/>
    <w:rsid w:val="00E9084E"/>
    <w:rsid w:val="00E909A1"/>
    <w:rsid w:val="00E90BFF"/>
    <w:rsid w:val="00E9140B"/>
    <w:rsid w:val="00E919A7"/>
    <w:rsid w:val="00E91A5A"/>
    <w:rsid w:val="00E91A77"/>
    <w:rsid w:val="00E91B1A"/>
    <w:rsid w:val="00E91B79"/>
    <w:rsid w:val="00E91C9B"/>
    <w:rsid w:val="00E91F04"/>
    <w:rsid w:val="00E91F35"/>
    <w:rsid w:val="00E93043"/>
    <w:rsid w:val="00E9381A"/>
    <w:rsid w:val="00E93C5B"/>
    <w:rsid w:val="00E94026"/>
    <w:rsid w:val="00E9431E"/>
    <w:rsid w:val="00E94557"/>
    <w:rsid w:val="00E947A6"/>
    <w:rsid w:val="00E94B03"/>
    <w:rsid w:val="00E94BFA"/>
    <w:rsid w:val="00E951F8"/>
    <w:rsid w:val="00E957E3"/>
    <w:rsid w:val="00E95BA6"/>
    <w:rsid w:val="00E95BEF"/>
    <w:rsid w:val="00E96452"/>
    <w:rsid w:val="00E965D5"/>
    <w:rsid w:val="00E96641"/>
    <w:rsid w:val="00E966DB"/>
    <w:rsid w:val="00E9685F"/>
    <w:rsid w:val="00E96C3C"/>
    <w:rsid w:val="00E974AD"/>
    <w:rsid w:val="00E97648"/>
    <w:rsid w:val="00E97775"/>
    <w:rsid w:val="00E97EAC"/>
    <w:rsid w:val="00EA02E6"/>
    <w:rsid w:val="00EA0E4A"/>
    <w:rsid w:val="00EA1A54"/>
    <w:rsid w:val="00EA1B7A"/>
    <w:rsid w:val="00EA2226"/>
    <w:rsid w:val="00EA23DA"/>
    <w:rsid w:val="00EA2468"/>
    <w:rsid w:val="00EA25F7"/>
    <w:rsid w:val="00EA2610"/>
    <w:rsid w:val="00EA26FC"/>
    <w:rsid w:val="00EA28A3"/>
    <w:rsid w:val="00EA2D9D"/>
    <w:rsid w:val="00EA2F9E"/>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6B"/>
    <w:rsid w:val="00EB588A"/>
    <w:rsid w:val="00EB600D"/>
    <w:rsid w:val="00EB6039"/>
    <w:rsid w:val="00EB656D"/>
    <w:rsid w:val="00EB6BC4"/>
    <w:rsid w:val="00EB6DA7"/>
    <w:rsid w:val="00EB70B0"/>
    <w:rsid w:val="00EB73DC"/>
    <w:rsid w:val="00EB7554"/>
    <w:rsid w:val="00EB7633"/>
    <w:rsid w:val="00EB7736"/>
    <w:rsid w:val="00EB7A25"/>
    <w:rsid w:val="00EB7CA8"/>
    <w:rsid w:val="00EB7D31"/>
    <w:rsid w:val="00EC00F6"/>
    <w:rsid w:val="00EC0297"/>
    <w:rsid w:val="00EC0DF4"/>
    <w:rsid w:val="00EC100B"/>
    <w:rsid w:val="00EC12A2"/>
    <w:rsid w:val="00EC1837"/>
    <w:rsid w:val="00EC2D80"/>
    <w:rsid w:val="00EC2E2D"/>
    <w:rsid w:val="00EC3008"/>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801"/>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717"/>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BFF"/>
    <w:rsid w:val="00EE3C42"/>
    <w:rsid w:val="00EE3D4F"/>
    <w:rsid w:val="00EE432C"/>
    <w:rsid w:val="00EE444B"/>
    <w:rsid w:val="00EE4B08"/>
    <w:rsid w:val="00EE4B3C"/>
    <w:rsid w:val="00EE4B6D"/>
    <w:rsid w:val="00EE534D"/>
    <w:rsid w:val="00EE5560"/>
    <w:rsid w:val="00EE5567"/>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451"/>
    <w:rsid w:val="00EF1543"/>
    <w:rsid w:val="00EF1F9C"/>
    <w:rsid w:val="00EF20F4"/>
    <w:rsid w:val="00EF28DD"/>
    <w:rsid w:val="00EF2E01"/>
    <w:rsid w:val="00EF30A3"/>
    <w:rsid w:val="00EF3107"/>
    <w:rsid w:val="00EF3DFA"/>
    <w:rsid w:val="00EF4170"/>
    <w:rsid w:val="00EF4366"/>
    <w:rsid w:val="00EF4559"/>
    <w:rsid w:val="00EF4CD6"/>
    <w:rsid w:val="00EF50DE"/>
    <w:rsid w:val="00EF5458"/>
    <w:rsid w:val="00EF55A0"/>
    <w:rsid w:val="00EF593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A8"/>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DE9"/>
    <w:rsid w:val="00F10E29"/>
    <w:rsid w:val="00F10FC1"/>
    <w:rsid w:val="00F110B9"/>
    <w:rsid w:val="00F112FD"/>
    <w:rsid w:val="00F11874"/>
    <w:rsid w:val="00F1285A"/>
    <w:rsid w:val="00F133A1"/>
    <w:rsid w:val="00F13613"/>
    <w:rsid w:val="00F138DB"/>
    <w:rsid w:val="00F13DA4"/>
    <w:rsid w:val="00F13ECD"/>
    <w:rsid w:val="00F140CF"/>
    <w:rsid w:val="00F143CA"/>
    <w:rsid w:val="00F143FB"/>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7B"/>
    <w:rsid w:val="00F1797E"/>
    <w:rsid w:val="00F17A45"/>
    <w:rsid w:val="00F17D39"/>
    <w:rsid w:val="00F17DC2"/>
    <w:rsid w:val="00F17EAE"/>
    <w:rsid w:val="00F17F50"/>
    <w:rsid w:val="00F2013B"/>
    <w:rsid w:val="00F20A3E"/>
    <w:rsid w:val="00F20DFF"/>
    <w:rsid w:val="00F218D4"/>
    <w:rsid w:val="00F21B8A"/>
    <w:rsid w:val="00F21D85"/>
    <w:rsid w:val="00F21EEC"/>
    <w:rsid w:val="00F2250A"/>
    <w:rsid w:val="00F229A0"/>
    <w:rsid w:val="00F22D87"/>
    <w:rsid w:val="00F22ECF"/>
    <w:rsid w:val="00F2380E"/>
    <w:rsid w:val="00F23838"/>
    <w:rsid w:val="00F23B4A"/>
    <w:rsid w:val="00F2467D"/>
    <w:rsid w:val="00F24788"/>
    <w:rsid w:val="00F256A9"/>
    <w:rsid w:val="00F25723"/>
    <w:rsid w:val="00F2640F"/>
    <w:rsid w:val="00F264CA"/>
    <w:rsid w:val="00F26519"/>
    <w:rsid w:val="00F268C3"/>
    <w:rsid w:val="00F26E30"/>
    <w:rsid w:val="00F2747E"/>
    <w:rsid w:val="00F27A17"/>
    <w:rsid w:val="00F27C34"/>
    <w:rsid w:val="00F27D0B"/>
    <w:rsid w:val="00F27E46"/>
    <w:rsid w:val="00F301C2"/>
    <w:rsid w:val="00F302E1"/>
    <w:rsid w:val="00F30576"/>
    <w:rsid w:val="00F30C3A"/>
    <w:rsid w:val="00F31217"/>
    <w:rsid w:val="00F312EF"/>
    <w:rsid w:val="00F3139E"/>
    <w:rsid w:val="00F3154C"/>
    <w:rsid w:val="00F31819"/>
    <w:rsid w:val="00F31A6C"/>
    <w:rsid w:val="00F31B22"/>
    <w:rsid w:val="00F31B49"/>
    <w:rsid w:val="00F32A08"/>
    <w:rsid w:val="00F32F56"/>
    <w:rsid w:val="00F3340E"/>
    <w:rsid w:val="00F3347D"/>
    <w:rsid w:val="00F335B4"/>
    <w:rsid w:val="00F336DE"/>
    <w:rsid w:val="00F33D4F"/>
    <w:rsid w:val="00F33EDB"/>
    <w:rsid w:val="00F33FA8"/>
    <w:rsid w:val="00F342D9"/>
    <w:rsid w:val="00F346A0"/>
    <w:rsid w:val="00F34805"/>
    <w:rsid w:val="00F348DE"/>
    <w:rsid w:val="00F34BB7"/>
    <w:rsid w:val="00F34CD6"/>
    <w:rsid w:val="00F351EE"/>
    <w:rsid w:val="00F35873"/>
    <w:rsid w:val="00F35920"/>
    <w:rsid w:val="00F364C3"/>
    <w:rsid w:val="00F3650C"/>
    <w:rsid w:val="00F365A3"/>
    <w:rsid w:val="00F366A5"/>
    <w:rsid w:val="00F36C5F"/>
    <w:rsid w:val="00F36E8C"/>
    <w:rsid w:val="00F37259"/>
    <w:rsid w:val="00F37293"/>
    <w:rsid w:val="00F375D1"/>
    <w:rsid w:val="00F401A9"/>
    <w:rsid w:val="00F405A4"/>
    <w:rsid w:val="00F40803"/>
    <w:rsid w:val="00F40FFF"/>
    <w:rsid w:val="00F41767"/>
    <w:rsid w:val="00F41927"/>
    <w:rsid w:val="00F419C5"/>
    <w:rsid w:val="00F41B6A"/>
    <w:rsid w:val="00F41BAC"/>
    <w:rsid w:val="00F41F05"/>
    <w:rsid w:val="00F41FD2"/>
    <w:rsid w:val="00F420CB"/>
    <w:rsid w:val="00F42440"/>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67E7"/>
    <w:rsid w:val="00F47498"/>
    <w:rsid w:val="00F47FAB"/>
    <w:rsid w:val="00F5036E"/>
    <w:rsid w:val="00F505D9"/>
    <w:rsid w:val="00F511BB"/>
    <w:rsid w:val="00F512B2"/>
    <w:rsid w:val="00F5144F"/>
    <w:rsid w:val="00F51863"/>
    <w:rsid w:val="00F51A40"/>
    <w:rsid w:val="00F52506"/>
    <w:rsid w:val="00F5283D"/>
    <w:rsid w:val="00F52A01"/>
    <w:rsid w:val="00F52ABA"/>
    <w:rsid w:val="00F52BC7"/>
    <w:rsid w:val="00F52CBC"/>
    <w:rsid w:val="00F531FB"/>
    <w:rsid w:val="00F53524"/>
    <w:rsid w:val="00F53BF4"/>
    <w:rsid w:val="00F54266"/>
    <w:rsid w:val="00F54529"/>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022"/>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681F"/>
    <w:rsid w:val="00F66F57"/>
    <w:rsid w:val="00F6752C"/>
    <w:rsid w:val="00F6754E"/>
    <w:rsid w:val="00F6783E"/>
    <w:rsid w:val="00F67D5C"/>
    <w:rsid w:val="00F67F12"/>
    <w:rsid w:val="00F7027F"/>
    <w:rsid w:val="00F7033F"/>
    <w:rsid w:val="00F70900"/>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D08"/>
    <w:rsid w:val="00F74D34"/>
    <w:rsid w:val="00F75671"/>
    <w:rsid w:val="00F756A4"/>
    <w:rsid w:val="00F7586B"/>
    <w:rsid w:val="00F75EF9"/>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62D"/>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7B8"/>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68"/>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2E0"/>
    <w:rsid w:val="00FA474B"/>
    <w:rsid w:val="00FA4D4D"/>
    <w:rsid w:val="00FA4D66"/>
    <w:rsid w:val="00FA4FE8"/>
    <w:rsid w:val="00FA50CD"/>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B7FCD"/>
    <w:rsid w:val="00FC0077"/>
    <w:rsid w:val="00FC0150"/>
    <w:rsid w:val="00FC03AB"/>
    <w:rsid w:val="00FC0BED"/>
    <w:rsid w:val="00FC105D"/>
    <w:rsid w:val="00FC1199"/>
    <w:rsid w:val="00FC16F3"/>
    <w:rsid w:val="00FC1F11"/>
    <w:rsid w:val="00FC29F5"/>
    <w:rsid w:val="00FC2A5E"/>
    <w:rsid w:val="00FC2C46"/>
    <w:rsid w:val="00FC30B5"/>
    <w:rsid w:val="00FC33C6"/>
    <w:rsid w:val="00FC3697"/>
    <w:rsid w:val="00FC3C97"/>
    <w:rsid w:val="00FC3F09"/>
    <w:rsid w:val="00FC4729"/>
    <w:rsid w:val="00FC47B1"/>
    <w:rsid w:val="00FC4A8C"/>
    <w:rsid w:val="00FC4ABA"/>
    <w:rsid w:val="00FC5111"/>
    <w:rsid w:val="00FC5365"/>
    <w:rsid w:val="00FC53DB"/>
    <w:rsid w:val="00FC5FC2"/>
    <w:rsid w:val="00FC6177"/>
    <w:rsid w:val="00FC6263"/>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CCE"/>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5598"/>
    <w:rsid w:val="00FD626F"/>
    <w:rsid w:val="00FD6C57"/>
    <w:rsid w:val="00FD7DF9"/>
    <w:rsid w:val="00FE0B51"/>
    <w:rsid w:val="00FE0B78"/>
    <w:rsid w:val="00FE0CBC"/>
    <w:rsid w:val="00FE0ED4"/>
    <w:rsid w:val="00FE10DA"/>
    <w:rsid w:val="00FE113E"/>
    <w:rsid w:val="00FE1DE4"/>
    <w:rsid w:val="00FE1EAB"/>
    <w:rsid w:val="00FE2302"/>
    <w:rsid w:val="00FE27ED"/>
    <w:rsid w:val="00FE2AC8"/>
    <w:rsid w:val="00FE2B2C"/>
    <w:rsid w:val="00FE2DA0"/>
    <w:rsid w:val="00FE3465"/>
    <w:rsid w:val="00FE37CE"/>
    <w:rsid w:val="00FE3D62"/>
    <w:rsid w:val="00FE3E00"/>
    <w:rsid w:val="00FE3ECF"/>
    <w:rsid w:val="00FE439E"/>
    <w:rsid w:val="00FE45D0"/>
    <w:rsid w:val="00FE4B1A"/>
    <w:rsid w:val="00FE4FC2"/>
    <w:rsid w:val="00FE5205"/>
    <w:rsid w:val="00FE5953"/>
    <w:rsid w:val="00FE5B18"/>
    <w:rsid w:val="00FE5D20"/>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8A6"/>
    <w:rsid w:val="00FF0D57"/>
    <w:rsid w:val="00FF0E6A"/>
    <w:rsid w:val="00FF1225"/>
    <w:rsid w:val="00FF126D"/>
    <w:rsid w:val="00FF131B"/>
    <w:rsid w:val="00FF1898"/>
    <w:rsid w:val="00FF1B0A"/>
    <w:rsid w:val="00FF2310"/>
    <w:rsid w:val="00FF29E7"/>
    <w:rsid w:val="00FF2E73"/>
    <w:rsid w:val="00FF3220"/>
    <w:rsid w:val="00FF3538"/>
    <w:rsid w:val="00FF389D"/>
    <w:rsid w:val="00FF3918"/>
    <w:rsid w:val="00FF3AA1"/>
    <w:rsid w:val="00FF412D"/>
    <w:rsid w:val="00FF417C"/>
    <w:rsid w:val="00FF4384"/>
    <w:rsid w:val="00FF4AE2"/>
    <w:rsid w:val="00FF4B89"/>
    <w:rsid w:val="00FF50A8"/>
    <w:rsid w:val="00FF571E"/>
    <w:rsid w:val="00FF5C78"/>
    <w:rsid w:val="00FF6108"/>
    <w:rsid w:val="00FF6597"/>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Lista1 Char,?? ?? Char,????? Char,????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44594483">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648777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968091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265400">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71607646">
      <w:bodyDiv w:val="1"/>
      <w:marLeft w:val="0"/>
      <w:marRight w:val="0"/>
      <w:marTop w:val="0"/>
      <w:marBottom w:val="0"/>
      <w:divBdr>
        <w:top w:val="none" w:sz="0" w:space="0" w:color="auto"/>
        <w:left w:val="none" w:sz="0" w:space="0" w:color="auto"/>
        <w:bottom w:val="none" w:sz="0" w:space="0" w:color="auto"/>
        <w:right w:val="none" w:sz="0" w:space="0" w:color="auto"/>
      </w:divBdr>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97717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1778429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249391">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01454-2768-4BE2-93A0-2B2CEF32B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706</Words>
  <Characters>4027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Will Yu</cp:lastModifiedBy>
  <cp:revision>31</cp:revision>
  <cp:lastPrinted>2015-03-27T14:25:00Z</cp:lastPrinted>
  <dcterms:created xsi:type="dcterms:W3CDTF">2018-09-29T01:20:00Z</dcterms:created>
  <dcterms:modified xsi:type="dcterms:W3CDTF">2018-09-29T03:05:00Z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